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79" w:rsidRDefault="00172579" w:rsidP="00172579">
      <w:pPr>
        <w:pStyle w:val="Default"/>
        <w:spacing w:after="1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Öğrenme Güçlüğü ve Zihinsel Yetersizliği Olan Öğrenciler İçin;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Öğrencinizi tahtayı ve sizi rahat görebileceği şekilde sınıfın ön tarafına oturtun.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Öğrenciye her dersin konusu, süreci, beklentilerinizi açık net olarak ifade edin.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Her dersin başında daha önce öğrenilen konuları kısaca tekrarlayın, dersin sonunda ise önemli konuları özetleyin.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Ders içeriğindeki teknik terimleri ve çocuk için yeni sözcükleri açıklayın, yeni terim ve sözcüklerin açıklamasının yer aldığı çalışma kâğıdını ders öncesinde öğrenciye vererek derse hazır olmasını sağlayın.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Sınıf kurallarını belirleyin, sınıf kurallarını tek </w:t>
      </w:r>
      <w:proofErr w:type="spellStart"/>
      <w:r>
        <w:rPr>
          <w:sz w:val="23"/>
          <w:szCs w:val="23"/>
        </w:rPr>
        <w:t>tek</w:t>
      </w:r>
      <w:proofErr w:type="spellEnd"/>
      <w:r>
        <w:rPr>
          <w:sz w:val="23"/>
          <w:szCs w:val="23"/>
        </w:rPr>
        <w:t xml:space="preserve"> öğretin ve kuralların yazılı/görsel olarak yer aldığı bir pano hazırlayın.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Öğrencinin çalışma gruplarına katılımını destekleyin.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Öğrenciye başarabileceği görev ve sorumluklar verin.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Öğrencinin soru sormasına, gerektiğinde konularının tekrar edilmesine fırsat tanıyın.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İşlenen konuların pekiştirilmesi ve öğrencinin sınava hazırlanmasını sağlamak amacıyla konu içeriğine uygun sorular hazırlayın.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Ders anlatımında jest ve mimikleri kullanın, abartılı jest ve mimiklerden kaçının.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Öğrenciniz etkinlik sırasında başarısızlık yaşadığında ya da verdiğiniz yönergeyi anlayamadığında verdiği tepkileri dikkate ederek gerekli önlemleri alın.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Dersi anlatırken çok uzun ve karmaşık cümlelerden kaçının.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Araştırma projesi, sınıf içi sunum, grup çalışması gibi farklı yöntem ve tekniklerle derste işlenen konuları daha iyi anlamasına imkân tanıyın.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Sınıf içinde öğretimi etkileyecek ses, ışık gibi uyaranların olmamasına dikkat edin.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Sınavlarda öğrencinize ek süre verin.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Öğrenciniz yazılı anlatımda güçlük yaşıyorsa sözlü sınavları, kısa yanıtlı ve boşluk doldurmalı sınavları tercih edin.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Öğrencinin sınavını gerekirse bireysel olarak yapın.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Sınava başlamadan önce öğrencinin sınav sorularını anlayıp anlamadığını kontrol edin, sınav sorularını kendi cümleleri ile ifade etmesine imkân tanıyın.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Matematik, fen ve teknoloji gibi derslerde sınav sonuçlarını değerlendirirken, yalnızca sonuca değil, yaptığı işlemlere de puan verin.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Öğrencinin ders sırasında konuyu anlayabilmesi için hesap makinesi, bilgisayar vb teknolojik aletleri kullanmasına imkân tanıyın.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Sınav sonrasında zaman kaybetmeden öğrenciye geri bildirim vermeye dikkat edin.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 ile konuşurken olumsuzdan çok olumlu ifadeler kullanın.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Aile ve uzmanlarla iş birliği yaparak öğrencinize yönelik alınacak önlem ve stratejileri belirleyin.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Öğrencinizi kendi içinde gösterdiği gelişme ile değerlendirin ve öğrencinizin yapamadıklarına değil yapabildiklerine yoğunlaşın.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Öğrencinizin başarılarını anında ödüllendirin.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Sosyal iletişimin ve etkileşimin arttırılması amacıyla öğrencinizin sınıf arkadaşlarıyla uyum sağlaması için etkinlik planlayın ve bu etkinliklere katılmalarını sağlayın. </w:t>
      </w:r>
    </w:p>
    <w:p w:rsidR="00172579" w:rsidRDefault="00172579" w:rsidP="00172579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Öğrencinin okula uyumda yaşadığı güçlüklerin üstesinden gelmesi için okul rehber öğretmeni ve aile ile iş birliği yaparak alınacak önlemleri belirleyin. </w:t>
      </w:r>
    </w:p>
    <w:p w:rsidR="002B6550" w:rsidRDefault="002B6550"/>
    <w:sectPr w:rsidR="002B6550" w:rsidSect="00747919">
      <w:pgSz w:w="11904" w:h="17340"/>
      <w:pgMar w:top="1569" w:right="580" w:bottom="1096" w:left="1192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50A169"/>
    <w:multiLevelType w:val="hybridMultilevel"/>
    <w:tmpl w:val="D52A0D8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27BB863"/>
    <w:multiLevelType w:val="hybridMultilevel"/>
    <w:tmpl w:val="6BC461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7696F2A"/>
    <w:multiLevelType w:val="hybridMultilevel"/>
    <w:tmpl w:val="DE0E43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579"/>
    <w:rsid w:val="00172579"/>
    <w:rsid w:val="002B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5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172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CAGLAYAN</dc:creator>
  <cp:lastModifiedBy>CAGLAYAN</cp:lastModifiedBy>
  <cp:revision>2</cp:revision>
  <dcterms:created xsi:type="dcterms:W3CDTF">2011-12-21T10:54:00Z</dcterms:created>
  <dcterms:modified xsi:type="dcterms:W3CDTF">2011-12-21T10:54:00Z</dcterms:modified>
</cp:coreProperties>
</file>