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CC" w:rsidRDefault="004C78C7">
      <w:pPr>
        <w:jc w:val="center"/>
      </w:pPr>
      <w:r>
        <w:rPr>
          <w:b/>
          <w:sz w:val="48"/>
        </w:rPr>
        <w:t>…</w:t>
      </w:r>
      <w:r w:rsidR="00906E1A">
        <w:rPr>
          <w:b/>
          <w:sz w:val="48"/>
        </w:rPr>
        <w:t xml:space="preserve"> MESLEKİ EĞİTİM MERKEZİ </w:t>
      </w:r>
      <w:r w:rsidR="009D537D">
        <w:rPr>
          <w:b/>
          <w:sz w:val="48"/>
        </w:rPr>
        <w:t xml:space="preserve">MATEMATİK DERSİ </w:t>
      </w:r>
      <w:r w:rsidR="00906E1A">
        <w:rPr>
          <w:b/>
          <w:sz w:val="48"/>
        </w:rPr>
        <w:t>9.</w:t>
      </w:r>
      <w:r>
        <w:rPr>
          <w:b/>
          <w:sz w:val="48"/>
        </w:rPr>
        <w:t xml:space="preserve"> SINIF</w:t>
      </w:r>
      <w:r w:rsidR="009D537D">
        <w:rPr>
          <w:b/>
          <w:sz w:val="48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ayout w:type="fixed"/>
        <w:tblLook w:val="04A0"/>
      </w:tblPr>
      <w:tblGrid>
        <w:gridCol w:w="491"/>
        <w:gridCol w:w="581"/>
        <w:gridCol w:w="403"/>
        <w:gridCol w:w="2602"/>
        <w:gridCol w:w="2081"/>
        <w:gridCol w:w="2453"/>
        <w:gridCol w:w="1834"/>
        <w:gridCol w:w="3178"/>
        <w:gridCol w:w="1991"/>
      </w:tblGrid>
      <w:tr w:rsidR="009D537D" w:rsidTr="00FA5ACC">
        <w:trPr>
          <w:cantSplit/>
          <w:trHeight w:val="1134"/>
          <w:tblHeader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602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208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2453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rPr>
                <w:b/>
              </w:rPr>
              <w:t>ÖĞRENME YÖNTEMLERİ</w:t>
            </w:r>
          </w:p>
        </w:tc>
        <w:tc>
          <w:tcPr>
            <w:tcW w:w="1834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rPr>
                <w:b/>
              </w:rPr>
              <w:t>ARAÇ-GEREÇLERİ</w:t>
            </w:r>
          </w:p>
        </w:tc>
        <w:tc>
          <w:tcPr>
            <w:tcW w:w="3178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rPr>
                <w:b/>
              </w:rPr>
              <w:t>ATATÜRKÇÜLÜK KONULARI YAZILI- YOKLAMA PROJE</w:t>
            </w:r>
          </w:p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  <w:rPr>
                <w:b/>
              </w:rPr>
            </w:pPr>
            <w:r>
              <w:t>1.HAFTA(17-23)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t>1.Matematik Dersinin Amaçları2.Müfredat Programının Tanıtılması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TEMEL KAVRAMLAR</w:t>
            </w:r>
          </w:p>
          <w:p w:rsidR="00E36987" w:rsidRDefault="00E36987">
            <w:pPr>
              <w:rPr>
                <w:b/>
              </w:rPr>
            </w:pPr>
            <w:r>
              <w:t>MANTIK</w:t>
            </w:r>
          </w:p>
        </w:tc>
        <w:tc>
          <w:tcPr>
            <w:tcW w:w="2453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Pr="00906E1A" w:rsidRDefault="00906E1A">
            <w:r>
              <w:t>Çalışma Yaprakları</w:t>
            </w:r>
            <w:r w:rsidR="009D537D">
              <w:t>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2018-2019 Eğitim-Öğretim yılı başlangıcı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2.HAFTA(24-30)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Rakamları öğrenirDoğal sayıları öğrenirTam sayıları öğrenir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TEMEL KAVRAMLAR</w:t>
            </w:r>
          </w:p>
          <w:p w:rsidR="00E36987" w:rsidRDefault="00E36987">
            <w:r>
              <w:t>MANTIK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>Ç</w:t>
            </w:r>
            <w:r w:rsidR="00906E1A">
              <w:t>alışma Yaprakları</w:t>
            </w:r>
            <w:r>
              <w:t>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3.HAFTA(01-07)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1-Doğal sayılarda işlemleri bilir ve özellikleri açıklar.2-Doğalsay</w:t>
            </w:r>
            <w:r w:rsidR="00906E1A">
              <w:t>ılarda kuvvet kavramını açıklar</w:t>
            </w:r>
            <w:r>
              <w:t>,uygulamalarını yapar.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TEMEL KAVRAMLAR</w:t>
            </w:r>
          </w:p>
          <w:p w:rsidR="00E36987" w:rsidRDefault="00E36987">
            <w:r>
              <w:t>KÜMELER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06E1A">
            <w:r>
              <w:t>Çalışma Yaprakları</w:t>
            </w:r>
            <w:r w:rsidR="009D537D">
              <w:t>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4.HAFTA(08-14)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Tam Sayılar kümesinde dört işlem yapar ve işlemlerin özelliklerini belirtir.</w:t>
            </w:r>
          </w:p>
        </w:tc>
        <w:tc>
          <w:tcPr>
            <w:tcW w:w="2081" w:type="dxa"/>
            <w:vAlign w:val="center"/>
          </w:tcPr>
          <w:p w:rsidR="00E36987" w:rsidRDefault="009D537D">
            <w:r>
              <w:t>TAM SAYILAR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06E1A">
            <w:r>
              <w:t>Çalışma Yaprakları</w:t>
            </w:r>
            <w:r w:rsidR="009D537D">
              <w:t>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5.HAFT</w:t>
            </w:r>
            <w:bookmarkStart w:id="0" w:name="_GoBack"/>
            <w:bookmarkEnd w:id="0"/>
            <w:r>
              <w:t>A(15-21)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Tamsayılar da işaret</w:t>
            </w:r>
            <w:r w:rsidR="00906E1A">
              <w:t xml:space="preserve"> kavramını bilir</w:t>
            </w:r>
            <w:r>
              <w:t>,uygulama yapar</w:t>
            </w:r>
            <w:r w:rsidR="00906E1A">
              <w:t xml:space="preserve">, </w:t>
            </w:r>
            <w:r>
              <w:t>Tam sayılarda teklik-çiftlik kavramın açıklar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TAM SAYILAR</w:t>
            </w:r>
          </w:p>
        </w:tc>
        <w:tc>
          <w:tcPr>
            <w:tcW w:w="2453" w:type="dxa"/>
            <w:vAlign w:val="center"/>
          </w:tcPr>
          <w:p w:rsidR="000D68CC" w:rsidRDefault="009D537D" w:rsidP="00906E1A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>Ç</w:t>
            </w:r>
            <w:r w:rsidR="00906E1A">
              <w:t>alışma Yaprakları</w:t>
            </w:r>
            <w:r>
              <w:t>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6.HAFTA(22-28)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4C78C7">
            <w:r>
              <w:t xml:space="preserve">Ardışık tam sayıları tanımlar, 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TAM SAYILAR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06E1A">
            <w:r>
              <w:t>Çalışma Yaprakları</w:t>
            </w:r>
            <w:r w:rsidR="009D537D">
              <w:t>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Pr="00AC44C0" w:rsidRDefault="00AC44C0" w:rsidP="00AC44C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Yazılı sınav</w:t>
            </w: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7.HAFTA(29-04)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4C78C7">
            <w:r>
              <w:t xml:space="preserve">Sayı çözümlemesini öğrenir 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BASAMAK KAVRAMIBASAMAK KAVRAMI</w:t>
            </w:r>
          </w:p>
        </w:tc>
        <w:tc>
          <w:tcPr>
            <w:tcW w:w="2453" w:type="dxa"/>
            <w:vAlign w:val="center"/>
          </w:tcPr>
          <w:p w:rsidR="000D68CC" w:rsidRDefault="009D537D" w:rsidP="00906E1A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  <w:r w:rsidR="00060285">
              <w:t xml:space="preserve"> </w:t>
            </w:r>
            <w:r>
              <w:t>Anlatım,</w:t>
            </w:r>
            <w:r w:rsidR="00060285">
              <w:t xml:space="preserve"> </w:t>
            </w:r>
            <w:r>
              <w:t>Matematiksel düşünme, Akıl yürütme, Soru-</w:t>
            </w:r>
            <w:proofErr w:type="gramStart"/>
            <w:r>
              <w:t>Cevap,i</w:t>
            </w:r>
            <w:r w:rsidR="00906E1A">
              <w:t>li</w:t>
            </w:r>
            <w:r>
              <w:t>şkilendirme</w:t>
            </w:r>
            <w:proofErr w:type="gramEnd"/>
            <w:r>
              <w:t>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2C5835">
            <w:r>
              <w:t xml:space="preserve">Çalışma </w:t>
            </w:r>
            <w:proofErr w:type="gramStart"/>
            <w:r>
              <w:t>Yaprakları</w:t>
            </w:r>
            <w:r w:rsidR="009D537D">
              <w:t>,Yardımcı</w:t>
            </w:r>
            <w:proofErr w:type="gramEnd"/>
            <w:r w:rsidR="009D537D">
              <w:t xml:space="preserve"> Kitaplar </w:t>
            </w:r>
            <w:proofErr w:type="spellStart"/>
            <w:r w:rsidR="009D537D">
              <w:t>Multimedya</w:t>
            </w:r>
            <w:proofErr w:type="spellEnd"/>
            <w:r w:rsidR="009D537D">
              <w:t xml:space="preserve"> Araçları </w:t>
            </w:r>
            <w:proofErr w:type="spellStart"/>
            <w:r w:rsidR="009D537D">
              <w:t>EtkinliklerÇalışma</w:t>
            </w:r>
            <w:proofErr w:type="spellEnd"/>
            <w:r w:rsidR="009D537D">
              <w:t xml:space="preserve"> Yaprak</w:t>
            </w:r>
            <w:r>
              <w:t>ları</w:t>
            </w:r>
            <w:r w:rsidR="009D537D">
              <w:t xml:space="preserve">,Yardımcı Kitaplar </w:t>
            </w:r>
            <w:proofErr w:type="spellStart"/>
            <w:r w:rsidR="009D537D">
              <w:t>Multimedya</w:t>
            </w:r>
            <w:proofErr w:type="spellEnd"/>
            <w:r w:rsidR="009D537D">
              <w:t xml:space="preserve"> Araçları Etkinlikler</w:t>
            </w:r>
          </w:p>
        </w:tc>
        <w:tc>
          <w:tcPr>
            <w:tcW w:w="3178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t xml:space="preserve">Cumhuriyetçilik ilkesi ve Atatürk’ün “Bilim ve </w:t>
            </w:r>
            <w:r w:rsidR="00906E1A">
              <w:t>Teknik İçin Sınır Yoktur” özdeyi</w:t>
            </w:r>
            <w:r>
              <w:t xml:space="preserve">şiCumhuriyetçilik ilkesi ve Atatürk’ün “Bilim ve </w:t>
            </w:r>
            <w:r w:rsidR="00906E1A">
              <w:t>Teknik İçin Sınır Yoktur” özdeyi</w:t>
            </w:r>
            <w:r>
              <w:t>şi</w:t>
            </w:r>
          </w:p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8.HAFTA(05-11)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1Asal sayıları bilir2-Doğal sayıları asal çarpanlara ayırır.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Asal Çarpanlarına Ayırma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 w:rsidP="00906E1A">
            <w:r>
              <w:t>Çalışma Yaprakları,Yardımcı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9D537D">
            <w:r>
              <w:t>Proje Konularının verilmesi Atatürk’ün “Hayatta en hakiki mürşit ilimdir” özdeyişi</w:t>
            </w:r>
          </w:p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9.HAFTA(12-18)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Doğal sayılarda bölme işlemi yapar2,</w:t>
            </w:r>
            <w:proofErr w:type="gramStart"/>
            <w:r>
              <w:t>3,4,5,8,9,10</w:t>
            </w:r>
            <w:proofErr w:type="gramEnd"/>
            <w:r>
              <w:t xml:space="preserve"> İLE BÖLÜNEBİLME KURALLARINI ÖĞRENİR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BÖLME – BÖLÜNEBİLME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>Çalışma Yaprakları,  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10.HAFTA(19-25)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4C78C7">
            <w:r>
              <w:t xml:space="preserve">ORTAK BÖLEN VE ORTAK KAT ÖZELLİKLERİNİ ÖĞRENİRORTAK 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EBOB-EKOKEBOB-EKOK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 xml:space="preserve">İlişkilendirme, Problem Çözme, Tümdengelim, </w:t>
            </w:r>
            <w:proofErr w:type="gramStart"/>
            <w:r>
              <w:t>TümevarımAnlatım,Matematiksel</w:t>
            </w:r>
            <w:proofErr w:type="gramEnd"/>
            <w:r>
              <w:t xml:space="preserve">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 w:rsidP="009D537D">
            <w:r>
              <w:t>Çalışma Yaprakları,Yardımcı Kitaplar Multimedya Araçları EtkinliklerÇalışma Yaprakları, 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9D537D">
            <w:r>
              <w:t>Fen Bilimleri ve matematiğin öğretiminde kullanılan Arapça ve Osmanlıca terimlerin Atatürk’ün direktifi ile Türkçeleştirilmesinin açıklanmasıFen Bilimleri ve matematiğin öğretiminde kullanılan Arapça ve Osmanlıca terimlerin Atatürk’ün direktifi ile Türkçeleştirilmesinin açıklanması</w:t>
            </w:r>
          </w:p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11.HAFTA(26-02)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1.Rasyonel Sayı kavramını açıklar2.Rasyonel sayılar kümesinde dört işlem yapar ve işlemlerin özelliklerini belirtir.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Rasyonel Sayılar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>Çalışma Yaprakları,Yardımcı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AC44C0">
            <w:r>
              <w:rPr>
                <w:b/>
              </w:rPr>
              <w:t>2.Yazılı sınav</w:t>
            </w: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12.HAFTA(03-09)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4C78C7">
            <w:r>
              <w:t xml:space="preserve">Rasyonel sayıları sıralar ve sayı doğrusunda gösterir. 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Rasyonel Sayılar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>Çalışma Yaprakları,Yardımcı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13.HAFTA(10-16)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4C78C7">
            <w:r>
              <w:t>İrrasyonel sayılar ( gerçek )sayılar kümesini açıklar2.Gerçel sayılar kümesinde toplama ve çarpmanın özelliklerini belirtir</w:t>
            </w:r>
          </w:p>
        </w:tc>
        <w:tc>
          <w:tcPr>
            <w:tcW w:w="2081" w:type="dxa"/>
            <w:vAlign w:val="center"/>
          </w:tcPr>
          <w:p w:rsidR="000D68CC" w:rsidRDefault="009D537D">
            <w:proofErr w:type="spellStart"/>
            <w:r>
              <w:t>Gerçel</w:t>
            </w:r>
            <w:proofErr w:type="spellEnd"/>
            <w:r>
              <w:t xml:space="preserve"> Sayılar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2C5835">
            <w:r>
              <w:t xml:space="preserve">Çalışma </w:t>
            </w:r>
            <w:proofErr w:type="gramStart"/>
            <w:r>
              <w:t>Yaprakları</w:t>
            </w:r>
            <w:r w:rsidR="009D537D">
              <w:t>,Yardımcı</w:t>
            </w:r>
            <w:proofErr w:type="gramEnd"/>
            <w:r w:rsidR="009D537D">
              <w:t xml:space="preserve"> Kitaplar </w:t>
            </w:r>
            <w:proofErr w:type="spellStart"/>
            <w:r w:rsidR="009D537D">
              <w:t>Multimedya</w:t>
            </w:r>
            <w:proofErr w:type="spellEnd"/>
            <w:r w:rsidR="009D537D">
              <w:t xml:space="preserve">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14.HAFTA(17-23)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1-.Birinci dereceden denklemleri bilir ve çözüm kümesini bulur.2-Birinci dereceden iki bilinmeyenli denklemleri tanır ve çözüm kümesini bulur.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1. Dereceden Denklem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</w:t>
            </w:r>
            <w:r w:rsidR="002C5835">
              <w:t>rı</w:t>
            </w:r>
            <w:r>
              <w:t>,Yardımcı</w:t>
            </w:r>
            <w:proofErr w:type="gramEnd"/>
            <w:r>
              <w:t xml:space="preserve"> Kitaplar </w:t>
            </w:r>
            <w:proofErr w:type="spellStart"/>
            <w:r>
              <w:t>Multimedya</w:t>
            </w:r>
            <w:proofErr w:type="spellEnd"/>
            <w:r>
              <w:t xml:space="preserve">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15.HAFTA(24-30)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3-Gerçek sayılar kümesinde birinci dereceden eşitsizliğin özelliklerini açıklar.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1. Dereceden Denklem ve Eşitsizlik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16.HAFTA(31-06)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Gerçek sayılar kümesinde birinci dereceden eşitsizliğin özelliklerini açıklar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1. Dereceden Eşitsizlik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2C5835">
            <w:r>
              <w:t xml:space="preserve">Çalışma </w:t>
            </w:r>
            <w:proofErr w:type="gramStart"/>
            <w:r>
              <w:t>Yaprakları</w:t>
            </w:r>
            <w:r w:rsidR="009D537D">
              <w:t>,Yardımcı</w:t>
            </w:r>
            <w:proofErr w:type="gramEnd"/>
            <w:r w:rsidR="009D537D">
              <w:t xml:space="preserve"> Kitaplar </w:t>
            </w:r>
            <w:proofErr w:type="spellStart"/>
            <w:r w:rsidR="009D537D">
              <w:t>Multimedya</w:t>
            </w:r>
            <w:proofErr w:type="spellEnd"/>
            <w:r w:rsidR="009D537D">
              <w:t xml:space="preserve">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17.HAFTA(07-13)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Bir gerçek sayının mutlak değeri ile ilgili özellikleri</w:t>
            </w:r>
            <w:r w:rsidR="004C78C7">
              <w:t>ni</w:t>
            </w:r>
            <w:r>
              <w:t xml:space="preserve"> gösterir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Mutlak Değer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2C5835">
            <w:r>
              <w:t xml:space="preserve">Çalışma </w:t>
            </w:r>
            <w:proofErr w:type="gramStart"/>
            <w:r>
              <w:t>Yaprakları</w:t>
            </w:r>
            <w:r w:rsidR="009D537D">
              <w:t>,Yardımcı</w:t>
            </w:r>
            <w:proofErr w:type="gramEnd"/>
            <w:r w:rsidR="009D537D">
              <w:t xml:space="preserve"> Kitaplar </w:t>
            </w:r>
            <w:proofErr w:type="spellStart"/>
            <w:r w:rsidR="009D537D">
              <w:t>Multimedya</w:t>
            </w:r>
            <w:proofErr w:type="spellEnd"/>
            <w:r w:rsidR="009D537D">
              <w:t xml:space="preserve">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18.HAFTA(14-20)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Mutlak değerli ifade içeren birinci dereceden bir bilinmeyenli denklem ve eşitsizliklerin çözüm kümelerini bulur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Mutlak Değer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</w:t>
            </w:r>
            <w:r w:rsidR="00060285">
              <w:t xml:space="preserve"> </w:t>
            </w:r>
            <w:r>
              <w:t>Matematiksel düşünme, Akıl yürütme, Soru-Cevap,</w:t>
            </w:r>
            <w:r w:rsidR="00060285">
              <w:t xml:space="preserve"> </w:t>
            </w:r>
            <w:r>
              <w:t>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2C5835">
            <w:r>
              <w:t xml:space="preserve">Çalışma </w:t>
            </w:r>
            <w:proofErr w:type="gramStart"/>
            <w:r>
              <w:t>Yaprakları</w:t>
            </w:r>
            <w:r w:rsidR="009D537D">
              <w:t>,Yardımcı</w:t>
            </w:r>
            <w:proofErr w:type="gramEnd"/>
            <w:r w:rsidR="009D537D">
              <w:t xml:space="preserve"> Kitaplar </w:t>
            </w:r>
            <w:proofErr w:type="spellStart"/>
            <w:r w:rsidR="009D537D">
              <w:t>Multimedya</w:t>
            </w:r>
            <w:proofErr w:type="spellEnd"/>
            <w:r w:rsidR="009D537D">
              <w:t xml:space="preserve">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19.HAFTA(04-10)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4C78C7">
            <w:r>
              <w:t xml:space="preserve">Üslü ifadeleri ve özelliklerini bilir. 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Üslü İfadeler ve Denklemler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2C5835">
            <w:r>
              <w:t>Çalışma Yaprakları</w:t>
            </w:r>
            <w:r w:rsidR="009D537D">
              <w:t>,</w:t>
            </w:r>
            <w:r>
              <w:t xml:space="preserve"> </w:t>
            </w:r>
            <w:r w:rsidR="009D537D">
              <w:t xml:space="preserve">Yardımcı Kitaplar </w:t>
            </w:r>
            <w:proofErr w:type="spellStart"/>
            <w:r w:rsidR="009D537D">
              <w:t>Multimedya</w:t>
            </w:r>
            <w:proofErr w:type="spellEnd"/>
            <w:r w:rsidR="009D537D">
              <w:t xml:space="preserve">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20.HAFTA(11-17)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Üslü ifadeleri içeren denklemleri çözer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Üslü İfadeler ve Denklemler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2C5835">
            <w:r>
              <w:t>Çalışma Yaprakları</w:t>
            </w:r>
            <w:r w:rsidR="009D537D">
              <w:t>,Yardımcı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21.HAFTA(18-24)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Köklü ifadeler ve özelliklerini bir gerçek sayının rasyonel sayı kuvveti ile ilişkilendirerek açıklar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Köklü İfadeler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ŞUBAT-MART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22.HAFTA(25-03)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Köklü ifadelerle ilgili işlem yapar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Köklü İfadeler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Üslü –Köklü İfadeler ile ilgili uygulama yapar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Üslü –Köklü İfadeler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AC44C0">
            <w:r>
              <w:t>1.yazılı sınav</w:t>
            </w: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1.Oran-Orantı kavramını açıklar2.Orantının Özelliklerini uygular-Orantı türlerini açıklar4-Oran ve orantı kavramlarını gerçek / gerçekçi hayat durumlarını modellemede ve problem çözmede kullanır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Oran-Orantı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4C78C7" w:rsidP="004C78C7">
            <w:r>
              <w:t>5-Aritmetik ve g</w:t>
            </w:r>
            <w:r w:rsidR="009D537D">
              <w:t xml:space="preserve">eometrik </w:t>
            </w:r>
            <w:proofErr w:type="spellStart"/>
            <w:r w:rsidR="009D537D">
              <w:t>ortla</w:t>
            </w:r>
            <w:r w:rsidR="00906E1A">
              <w:t>la</w:t>
            </w:r>
            <w:r w:rsidR="009D537D">
              <w:t>mayı</w:t>
            </w:r>
            <w:proofErr w:type="spellEnd"/>
            <w:r w:rsidR="009D537D">
              <w:t xml:space="preserve"> tanımlar</w:t>
            </w:r>
            <w:r>
              <w:t>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Oran-Orantı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4C78C7">
            <w:r>
              <w:t>Geometrik kavramları bilir</w:t>
            </w:r>
            <w:r w:rsidR="004C78C7">
              <w:t>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Geometrik Temel Kavramlar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Anlatım,Matematiksel düşünme, Akıl yürütme, Soru-Cevap,İlişkilendirme,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1-Açılar, Açı Türleri2-İki doğrunun bir kesenle oluşturduğu açıları tanımlar, uygulama yapar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Açı ve Açı Türleri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 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28.HAFTA(08-14)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1. Bir üçgenin iç açılarının ölçüleri toplamının 180°, dış açıları ölçüleri toplamının 360° olduğunu gösterir.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Üçgenin Temel Elemanları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 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9D537D">
            <w:r>
              <w:t>Projelerin Toplanması</w:t>
            </w: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29.HAFTA(15-21)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1.Bir açının açıortayını çizer ve özelliklerini açıklar2. Üçgenin iç ve dış açıortaylarının özelliklerini gösterir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Üçgenin Yardımcı Elemanları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 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30.HAFTA(22-28)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Açılarına –kenarlarına göre üçgenleri sınıflandırır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Üçgen Türleri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 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9D537D">
            <w:r>
              <w:t>Atatürk’ün “Hakiki rehberimiz ilim ve fen olacaktır.” özdeyişi</w:t>
            </w:r>
          </w:p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NİSAN-MAYIS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31.HAFTA(29-05)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Özel Üçgenler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Üçgen Türleri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 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32.HAFTA(06-12)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Dik üçgende metrik bağıntıları tanımlar uygulama yapar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Dik Üçgende Metrik Bağıntılar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 xml:space="preserve">Çalışma </w:t>
            </w:r>
            <w:proofErr w:type="gramStart"/>
            <w:r>
              <w:t>Yaprakları , Yardımcı</w:t>
            </w:r>
            <w:proofErr w:type="gramEnd"/>
            <w:r>
              <w:t xml:space="preserve">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33.HAFTA(13-19)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Dik üçgende metrik bağıntıları tanımlar uygulama yapar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Dik Üçgende Metrik Bağıntılar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 w:rsidP="009D537D">
            <w:r>
              <w:t>Çalışma Yaprakları, 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34.HAFTA(20-26)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Harfli ifadelerle ilgili 4 işlem yapar Verilen ifadeyi çarpanlarına ayırır.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Harfi İfadeler Çarpanlara Ayırma Yöntemleri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>Çalışma Yaprakları, 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9D537D">
            <w:r>
              <w:t>Atatürk’ün “İstikbal Göklerdedir” özdeyişi</w:t>
            </w: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35.HAFTA(27-02)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 w:rsidP="009D537D">
            <w:r>
              <w:t>Tam kare, iki kare farkı, tam küp ve iki küp toplamı-farkı uygulamaları yapar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Özdeşlikler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>
            <w:r>
              <w:t>Çalışma Yaprakları, 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AC44C0">
            <w:r>
              <w:t>2.yazılı sınav</w:t>
            </w:r>
          </w:p>
        </w:tc>
        <w:tc>
          <w:tcPr>
            <w:tcW w:w="1991" w:type="dxa"/>
            <w:vAlign w:val="center"/>
          </w:tcPr>
          <w:p w:rsidR="000D68CC" w:rsidRDefault="000D68CC"/>
        </w:tc>
      </w:tr>
      <w:tr w:rsidR="009D537D" w:rsidTr="00FA5ACC">
        <w:trPr>
          <w:cantSplit/>
          <w:trHeight w:val="1134"/>
        </w:trPr>
        <w:tc>
          <w:tcPr>
            <w:tcW w:w="492" w:type="dxa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lastRenderedPageBreak/>
              <w:t>HAZİRAN</w:t>
            </w:r>
          </w:p>
        </w:tc>
        <w:tc>
          <w:tcPr>
            <w:tcW w:w="186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cW w:w="129" w:type="pct"/>
            <w:textDirection w:val="btLr"/>
          </w:tcPr>
          <w:p w:rsidR="000D68CC" w:rsidRDefault="009D537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602" w:type="dxa"/>
            <w:vAlign w:val="center"/>
          </w:tcPr>
          <w:p w:rsidR="000D68CC" w:rsidRDefault="009D537D">
            <w:r>
              <w:t>Tam kare, iki kare farkı, tam küp ve iki küp toplamı-farkı uygulamaları yapar</w:t>
            </w:r>
          </w:p>
        </w:tc>
        <w:tc>
          <w:tcPr>
            <w:tcW w:w="2081" w:type="dxa"/>
            <w:vAlign w:val="center"/>
          </w:tcPr>
          <w:p w:rsidR="000D68CC" w:rsidRDefault="009D537D">
            <w:r>
              <w:t>Özdeşlikler</w:t>
            </w:r>
          </w:p>
        </w:tc>
        <w:tc>
          <w:tcPr>
            <w:tcW w:w="2453" w:type="dxa"/>
            <w:vAlign w:val="center"/>
          </w:tcPr>
          <w:p w:rsidR="000D68CC" w:rsidRDefault="009D537D">
            <w:r>
              <w:t>Anlatım, Matematiksel düşünme, Akıl yürütme, Soru-Cevap, İlişkilendirme, Problem Çözme, Tümdengelim, Tümevarım</w:t>
            </w:r>
          </w:p>
        </w:tc>
        <w:tc>
          <w:tcPr>
            <w:tcW w:w="1834" w:type="dxa"/>
            <w:vAlign w:val="center"/>
          </w:tcPr>
          <w:p w:rsidR="000D68CC" w:rsidRDefault="009D537D" w:rsidP="009D537D">
            <w:r>
              <w:t>Çalışma Yaprakları, Yardımcı Kitaplar Multimedya Araçları Etkinlikler</w:t>
            </w:r>
          </w:p>
        </w:tc>
        <w:tc>
          <w:tcPr>
            <w:tcW w:w="3178" w:type="dxa"/>
            <w:vAlign w:val="center"/>
          </w:tcPr>
          <w:p w:rsidR="000D68CC" w:rsidRDefault="000D68CC"/>
        </w:tc>
        <w:tc>
          <w:tcPr>
            <w:tcW w:w="1991" w:type="dxa"/>
            <w:vAlign w:val="center"/>
          </w:tcPr>
          <w:p w:rsidR="000D68CC" w:rsidRDefault="009D537D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0D68CC" w:rsidRDefault="009D537D">
      <w:pPr>
        <w:rPr>
          <w:b/>
          <w:sz w:val="16"/>
        </w:rPr>
      </w:pPr>
      <w:r>
        <w:rPr>
          <w:b/>
          <w:sz w:val="16"/>
        </w:rPr>
        <w:t>Bu yıllık plan T.C. Milli Eğitim Bakanlığı Talim ve Terbiye Kurulu Başkanlığının yayınladığı öğretim programı esas alınarak yapılmıştır. Bu yıllık planda toplam eğitim öğretim haftası 36 haftadır.</w:t>
      </w:r>
    </w:p>
    <w:p w:rsidR="00906E1A" w:rsidRDefault="00906E1A">
      <w:pPr>
        <w:rPr>
          <w:b/>
          <w:sz w:val="16"/>
        </w:rPr>
      </w:pPr>
    </w:p>
    <w:p w:rsidR="00906E1A" w:rsidRPr="00002E64" w:rsidRDefault="00906E1A" w:rsidP="00906E1A">
      <w:pPr>
        <w:tabs>
          <w:tab w:val="left" w:pos="2132"/>
        </w:tabs>
        <w:ind w:left="-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p w:rsidR="00906E1A" w:rsidRDefault="00906E1A" w:rsidP="00906E1A">
      <w:pPr>
        <w:tabs>
          <w:tab w:val="left" w:pos="21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21/09/2018</w:t>
      </w:r>
      <w:proofErr w:type="gramEnd"/>
    </w:p>
    <w:p w:rsidR="00906E1A" w:rsidRDefault="004C78C7" w:rsidP="00906E1A">
      <w:pPr>
        <w:tabs>
          <w:tab w:val="left" w:pos="21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06E1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906E1A" w:rsidRPr="00427C31" w:rsidRDefault="00906E1A" w:rsidP="00906E1A">
      <w:pPr>
        <w:tabs>
          <w:tab w:val="left" w:pos="21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Ders</w:t>
      </w:r>
      <w:r w:rsidR="004C7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Öğretmeni                                                                                                                               </w:t>
      </w:r>
      <w:r w:rsidR="004C78C7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Merkez Müdürü</w:t>
      </w:r>
    </w:p>
    <w:p w:rsidR="00906E1A" w:rsidRDefault="00906E1A"/>
    <w:sectPr w:rsidR="00906E1A" w:rsidSect="000E334B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4536"/>
    <w:multiLevelType w:val="hybridMultilevel"/>
    <w:tmpl w:val="A6D25C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8CC"/>
    <w:rsid w:val="00060285"/>
    <w:rsid w:val="000D68CC"/>
    <w:rsid w:val="000E334B"/>
    <w:rsid w:val="002C5835"/>
    <w:rsid w:val="004C78C7"/>
    <w:rsid w:val="00906E1A"/>
    <w:rsid w:val="009D537D"/>
    <w:rsid w:val="00AC44C0"/>
    <w:rsid w:val="00E36987"/>
    <w:rsid w:val="00FA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0E334B"/>
  </w:style>
  <w:style w:type="character" w:styleId="Kpr">
    <w:name w:val="Hyperlink"/>
    <w:rsid w:val="000E334B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0E334B"/>
  </w:style>
  <w:style w:type="table" w:styleId="TabloBasit1">
    <w:name w:val="Table Simple 1"/>
    <w:basedOn w:val="NormalTablo"/>
    <w:rsid w:val="000E3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0E33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C4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2018-09-20T06:38:00Z</dcterms:created>
  <dcterms:modified xsi:type="dcterms:W3CDTF">2018-09-28T23:41:00Z</dcterms:modified>
</cp:coreProperties>
</file>