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26" w:rsidRDefault="00C571C5" w:rsidP="00E14926">
      <w:pPr>
        <w:pStyle w:val="KonuBal"/>
        <w:ind w:left="-360"/>
      </w:pPr>
      <w:r>
        <w:t>…</w:t>
      </w:r>
      <w:r w:rsidR="00E14926">
        <w:t xml:space="preserve"> MESLEKÎ EĞİTİM MERKEZİ</w:t>
      </w:r>
    </w:p>
    <w:p w:rsidR="00E14926" w:rsidRDefault="00E14926" w:rsidP="00E14926">
      <w:pPr>
        <w:jc w:val="center"/>
        <w:rPr>
          <w:b/>
          <w:bCs/>
        </w:rPr>
      </w:pPr>
    </w:p>
    <w:p w:rsidR="00E14926" w:rsidRDefault="00FA6653" w:rsidP="00E14926">
      <w:pPr>
        <w:jc w:val="center"/>
      </w:pPr>
      <w:r>
        <w:t>2018–2019</w:t>
      </w:r>
      <w:r w:rsidR="00E14926">
        <w:t xml:space="preserve"> Eğitim Öğretim Yılı </w:t>
      </w:r>
      <w:r w:rsidR="00CD1A01">
        <w:t>MATEMATİK</w:t>
      </w:r>
      <w:r w:rsidR="00166486">
        <w:t>.</w:t>
      </w:r>
      <w:r w:rsidR="00476096">
        <w:t>-Genel</w:t>
      </w:r>
      <w:r w:rsidR="00E14926">
        <w:t xml:space="preserve"> Zümre Öğretmenleri Toplantı Tutanağıdır</w:t>
      </w:r>
    </w:p>
    <w:p w:rsidR="00E14926" w:rsidRDefault="00E84FAE" w:rsidP="00E14926">
      <w:r>
        <w:t xml:space="preserve">        </w:t>
      </w:r>
      <w:r w:rsidR="00476096">
        <w:t>.</w:t>
      </w:r>
    </w:p>
    <w:p w:rsidR="00E14926" w:rsidRDefault="00E14926" w:rsidP="00E14926">
      <w:pPr>
        <w:tabs>
          <w:tab w:val="left" w:pos="1800"/>
        </w:tabs>
      </w:pPr>
      <w:r>
        <w:t>Toplantı tarihi</w:t>
      </w:r>
      <w:r>
        <w:tab/>
        <w:t xml:space="preserve">: </w:t>
      </w:r>
      <w:r w:rsidR="00FA6653">
        <w:t>19</w:t>
      </w:r>
      <w:r w:rsidR="00405F48">
        <w:t xml:space="preserve"> </w:t>
      </w:r>
      <w:r w:rsidR="00FA6653">
        <w:t>Eylül 2019</w:t>
      </w:r>
    </w:p>
    <w:p w:rsidR="00E14926" w:rsidRDefault="002C0816" w:rsidP="00E14926">
      <w:pPr>
        <w:tabs>
          <w:tab w:val="left" w:pos="1800"/>
        </w:tabs>
      </w:pPr>
      <w:r>
        <w:t>Toplantı başkanı</w:t>
      </w:r>
      <w:r>
        <w:tab/>
        <w:t xml:space="preserve">: </w:t>
      </w:r>
      <w:r w:rsidR="00C571C5">
        <w:t>…</w:t>
      </w:r>
    </w:p>
    <w:p w:rsidR="002C0816" w:rsidRDefault="002C0816" w:rsidP="00E14926">
      <w:pPr>
        <w:tabs>
          <w:tab w:val="left" w:pos="1800"/>
        </w:tabs>
      </w:pPr>
    </w:p>
    <w:p w:rsidR="00D877A5" w:rsidRDefault="00D877A5" w:rsidP="00E14926">
      <w:pPr>
        <w:tabs>
          <w:tab w:val="left" w:pos="1800"/>
        </w:tabs>
      </w:pPr>
      <w:r>
        <w:t>Toplantıya katılanlar:</w:t>
      </w:r>
      <w:r w:rsidR="00FA6653">
        <w:t xml:space="preserve"> </w:t>
      </w:r>
      <w:r w:rsidR="00C571C5">
        <w:t>.</w:t>
      </w:r>
      <w:r w:rsidR="00FA6653">
        <w:t xml:space="preserve"> </w:t>
      </w:r>
      <w:proofErr w:type="gramStart"/>
      <w:r w:rsidR="00C571C5">
        <w:t>…</w:t>
      </w:r>
      <w:proofErr w:type="gramEnd"/>
    </w:p>
    <w:p w:rsidR="00E14926" w:rsidRDefault="00E14926" w:rsidP="00E14926">
      <w:pPr>
        <w:tabs>
          <w:tab w:val="left" w:pos="1800"/>
        </w:tabs>
      </w:pPr>
      <w:r>
        <w:t>Toplantı no</w:t>
      </w:r>
      <w:r>
        <w:tab/>
        <w:t xml:space="preserve">: </w:t>
      </w:r>
      <w:r w:rsidR="00FA6653">
        <w:t>1</w:t>
      </w:r>
    </w:p>
    <w:p w:rsidR="00E14926" w:rsidRDefault="00E14926" w:rsidP="00E14926">
      <w:pPr>
        <w:tabs>
          <w:tab w:val="left" w:pos="1800"/>
        </w:tabs>
      </w:pPr>
    </w:p>
    <w:p w:rsidR="00E14926" w:rsidRDefault="00E14926" w:rsidP="00E14926">
      <w:pPr>
        <w:pStyle w:val="Balk1"/>
        <w:ind w:firstLine="360"/>
      </w:pPr>
      <w:r>
        <w:t>GÜNDEM MADDELERİ</w:t>
      </w:r>
    </w:p>
    <w:p w:rsidR="00E14926" w:rsidRDefault="00E14926" w:rsidP="00E14926"/>
    <w:p w:rsidR="00E14926" w:rsidRDefault="00E14926" w:rsidP="00E14926">
      <w:pPr>
        <w:numPr>
          <w:ilvl w:val="0"/>
          <w:numId w:val="1"/>
        </w:numPr>
      </w:pPr>
      <w:proofErr w:type="gramStart"/>
      <w:r>
        <w:t>Zümre başkanının seçimi ve açılış.</w:t>
      </w:r>
      <w:proofErr w:type="gramEnd"/>
    </w:p>
    <w:p w:rsidR="00405F48" w:rsidRDefault="00C571C5" w:rsidP="00405F48">
      <w:pPr>
        <w:numPr>
          <w:ilvl w:val="0"/>
          <w:numId w:val="1"/>
        </w:numPr>
      </w:pPr>
      <w:r>
        <w:t>Geçen yılın</w:t>
      </w:r>
      <w:r w:rsidR="00405F48">
        <w:t xml:space="preserve"> değerlendirmesi.</w:t>
      </w:r>
    </w:p>
    <w:p w:rsidR="00E14926" w:rsidRDefault="00E14926" w:rsidP="00E14926">
      <w:pPr>
        <w:numPr>
          <w:ilvl w:val="0"/>
          <w:numId w:val="1"/>
        </w:numPr>
      </w:pPr>
      <w:r>
        <w:t>Yıllık planların yapılmasında takip edilecek yöntemlerin belirlenmesi.</w:t>
      </w:r>
    </w:p>
    <w:p w:rsidR="00E14926" w:rsidRDefault="00E14926" w:rsidP="00E14926">
      <w:pPr>
        <w:numPr>
          <w:ilvl w:val="0"/>
          <w:numId w:val="1"/>
        </w:numPr>
      </w:pPr>
      <w:r>
        <w:t>Ders kitapları ve derslerde kullanılacak araç-gereç ve defterlerin tespiti.</w:t>
      </w:r>
    </w:p>
    <w:p w:rsidR="00E14926" w:rsidRDefault="00E14926" w:rsidP="00E14926">
      <w:pPr>
        <w:numPr>
          <w:ilvl w:val="0"/>
          <w:numId w:val="1"/>
        </w:numPr>
      </w:pPr>
      <w:r>
        <w:t xml:space="preserve">2104 ve 2212 sayılı tebliğler dergilerindeki Atatürk ilke ve </w:t>
      </w:r>
      <w:r w:rsidR="00D877A5">
        <w:t>inkılâplarının</w:t>
      </w:r>
      <w:r>
        <w:t xml:space="preserve"> öğretim programına, belirlenen konuların yıllık plana aktarılması.</w:t>
      </w:r>
    </w:p>
    <w:p w:rsidR="00E14926" w:rsidRDefault="00E14926" w:rsidP="00E14926">
      <w:pPr>
        <w:numPr>
          <w:ilvl w:val="0"/>
          <w:numId w:val="1"/>
        </w:numPr>
      </w:pPr>
      <w:r>
        <w:t>Deneme sınav günlerinin tespiti, yıllık planda belirtilmesi.</w:t>
      </w:r>
    </w:p>
    <w:p w:rsidR="00E14926" w:rsidRDefault="00E14926" w:rsidP="00E14926">
      <w:pPr>
        <w:numPr>
          <w:ilvl w:val="0"/>
          <w:numId w:val="1"/>
        </w:numPr>
      </w:pPr>
      <w:r>
        <w:t>Okul eşyalarının, sınıf araç ve gereçlerinin korunması ile ilgili önlemlerin tespiti.</w:t>
      </w:r>
    </w:p>
    <w:p w:rsidR="00E14926" w:rsidRDefault="00E14926" w:rsidP="00E14926">
      <w:pPr>
        <w:numPr>
          <w:ilvl w:val="0"/>
          <w:numId w:val="1"/>
        </w:numPr>
      </w:pPr>
      <w:r>
        <w:t xml:space="preserve">Geç kalma, devamsızlık </w:t>
      </w:r>
      <w:r w:rsidR="00D877A5">
        <w:t>takibi esaslarının</w:t>
      </w:r>
      <w:r>
        <w:t xml:space="preserve"> öğretmenler kurulu kararı ile tespiti.</w:t>
      </w:r>
    </w:p>
    <w:p w:rsidR="00E14926" w:rsidRDefault="00E14926" w:rsidP="00E14926">
      <w:pPr>
        <w:numPr>
          <w:ilvl w:val="0"/>
          <w:numId w:val="1"/>
        </w:numPr>
      </w:pPr>
      <w:r>
        <w:t>Diğer zümre öğretmenleri ile işbirliğinin sağlanması ve ilgili hususların karara bağlanması.</w:t>
      </w:r>
    </w:p>
    <w:p w:rsidR="00E14926" w:rsidRDefault="00E14926" w:rsidP="00E14926">
      <w:pPr>
        <w:numPr>
          <w:ilvl w:val="0"/>
          <w:numId w:val="1"/>
        </w:numPr>
      </w:pPr>
      <w:r>
        <w:t xml:space="preserve">Güzel </w:t>
      </w:r>
      <w:r w:rsidR="00D877A5">
        <w:t>Türkçemizin</w:t>
      </w:r>
      <w:r>
        <w:t xml:space="preserve"> konuşma ve yazma kurallarının iyi kullanılması ve öğretilmesi </w:t>
      </w:r>
      <w:r w:rsidR="00D877A5">
        <w:t>için Türkçe</w:t>
      </w:r>
      <w:r>
        <w:t xml:space="preserve"> öğretmenleri ile işbirliğinin tespiti.</w:t>
      </w:r>
    </w:p>
    <w:p w:rsidR="00E14926" w:rsidRDefault="00E14926" w:rsidP="00E14926">
      <w:pPr>
        <w:numPr>
          <w:ilvl w:val="0"/>
          <w:numId w:val="1"/>
        </w:numPr>
      </w:pPr>
      <w:r>
        <w:t xml:space="preserve"> Dersin işleniş biçiminin tespiti.</w:t>
      </w:r>
    </w:p>
    <w:p w:rsidR="00E14926" w:rsidRDefault="00E14926" w:rsidP="00E14926">
      <w:pPr>
        <w:numPr>
          <w:ilvl w:val="0"/>
          <w:numId w:val="1"/>
        </w:numPr>
      </w:pPr>
      <w:r>
        <w:t xml:space="preserve"> Dilek ve temenniler, gelecek toplantı gününün tespiti.</w:t>
      </w:r>
    </w:p>
    <w:p w:rsidR="00E14926" w:rsidRDefault="00E14926" w:rsidP="00E14926">
      <w:pPr>
        <w:pStyle w:val="Balk2"/>
      </w:pPr>
    </w:p>
    <w:p w:rsidR="00E14926" w:rsidRDefault="00E14926" w:rsidP="00E14926">
      <w:pPr>
        <w:pStyle w:val="Balk2"/>
      </w:pPr>
      <w:r>
        <w:t>GÜNDEMİN GÖRÜŞÜLMESİ</w:t>
      </w:r>
    </w:p>
    <w:p w:rsidR="00E14926" w:rsidRDefault="00E14926" w:rsidP="00E14926"/>
    <w:p w:rsidR="00E14926" w:rsidRDefault="00496AC9" w:rsidP="00E14926">
      <w:pPr>
        <w:pStyle w:val="GvdeMetniGirintisi"/>
        <w:numPr>
          <w:ilvl w:val="0"/>
          <w:numId w:val="2"/>
        </w:numPr>
      </w:pPr>
      <w:proofErr w:type="gramStart"/>
      <w:r>
        <w:t>19/08/2018</w:t>
      </w:r>
      <w:proofErr w:type="gramEnd"/>
      <w:r w:rsidR="00D877A5">
        <w:t xml:space="preserve"> tarihinde</w:t>
      </w:r>
      <w:r w:rsidR="00E14926">
        <w:t xml:space="preserve"> toplanan züm</w:t>
      </w:r>
      <w:r w:rsidR="00D877A5">
        <w:t>re</w:t>
      </w:r>
      <w:r w:rsidR="00425B7A">
        <w:t>miz,</w:t>
      </w:r>
      <w:r w:rsidR="00A847BC">
        <w:t xml:space="preserve"> zümre başkanlığına </w:t>
      </w:r>
      <w:r w:rsidR="00FA6653">
        <w:t xml:space="preserve">İbrahim </w:t>
      </w:r>
      <w:r w:rsidR="00C571C5">
        <w:t>…</w:t>
      </w:r>
      <w:r w:rsidR="00FA6653">
        <w:t>’ ı</w:t>
      </w:r>
      <w:r w:rsidR="00D30887">
        <w:t xml:space="preserve"> seçmiştir</w:t>
      </w:r>
      <w:r w:rsidR="00E14926">
        <w:t>.</w:t>
      </w:r>
    </w:p>
    <w:p w:rsidR="00E14926" w:rsidRDefault="00D877A5" w:rsidP="00D877A5">
      <w:pPr>
        <w:pStyle w:val="GvdeMetniGirintisi"/>
        <w:tabs>
          <w:tab w:val="left" w:pos="2265"/>
        </w:tabs>
      </w:pPr>
      <w:r>
        <w:tab/>
      </w:r>
    </w:p>
    <w:p w:rsidR="00E14926" w:rsidRDefault="00FA6653" w:rsidP="00E14926">
      <w:pPr>
        <w:numPr>
          <w:ilvl w:val="0"/>
          <w:numId w:val="2"/>
        </w:numPr>
      </w:pPr>
      <w:r>
        <w:t>Geçen yıl</w:t>
      </w:r>
      <w:r w:rsidR="00D877A5">
        <w:t xml:space="preserve"> genel</w:t>
      </w:r>
      <w:r>
        <w:t xml:space="preserve"> baş</w:t>
      </w:r>
      <w:r w:rsidR="00E14926">
        <w:t>arının iy</w:t>
      </w:r>
      <w:r w:rsidR="00425B7A">
        <w:t xml:space="preserve">i olduğu gözlenmiştir. Bu dönemde </w:t>
      </w:r>
      <w:r w:rsidR="00E14926">
        <w:t>aynı başarının devam etmesi için devamsızlığı en aza indirip, çırak öğrencilerin ustaları ve velileri ile görüşmeler en üst seviyeye çekilecektir.</w:t>
      </w:r>
    </w:p>
    <w:p w:rsidR="00E14926" w:rsidRDefault="00E14926" w:rsidP="00E14926"/>
    <w:p w:rsidR="00E14926" w:rsidRDefault="00E14926" w:rsidP="00E14926">
      <w:pPr>
        <w:numPr>
          <w:ilvl w:val="0"/>
          <w:numId w:val="2"/>
        </w:numPr>
      </w:pPr>
      <w:r>
        <w:t>Yıl</w:t>
      </w:r>
      <w:r w:rsidR="00C571C5">
        <w:t>lık planlar hazırlanırken</w:t>
      </w:r>
      <w:r>
        <w:t xml:space="preserve"> eğitim programlarına uyulacaktır.</w:t>
      </w:r>
    </w:p>
    <w:p w:rsidR="00E14926" w:rsidRDefault="00E14926" w:rsidP="00E14926">
      <w:pPr>
        <w:pStyle w:val="GvdeMetniGirintisi2"/>
        <w:rPr>
          <w:b w:val="0"/>
          <w:bCs w:val="0"/>
        </w:rPr>
      </w:pPr>
    </w:p>
    <w:p w:rsidR="00E14926" w:rsidRDefault="00E14926" w:rsidP="00E14926">
      <w:pPr>
        <w:pStyle w:val="GvdeMetniGirintisi2"/>
        <w:numPr>
          <w:ilvl w:val="1"/>
          <w:numId w:val="2"/>
        </w:numPr>
        <w:rPr>
          <w:b w:val="0"/>
          <w:bCs w:val="0"/>
        </w:rPr>
      </w:pPr>
      <w:r>
        <w:rPr>
          <w:b w:val="0"/>
          <w:bCs w:val="0"/>
        </w:rPr>
        <w:t>Yöntem ve teknikler bölümünde konular işlenirken anlatım, soru cevap, gösteri yöntemleri uygulanacaktır.</w:t>
      </w:r>
    </w:p>
    <w:p w:rsidR="00E14926" w:rsidRDefault="00E14926" w:rsidP="00E14926">
      <w:pPr>
        <w:pStyle w:val="GvdeMetniGirintisi2"/>
        <w:rPr>
          <w:b w:val="0"/>
          <w:bCs w:val="0"/>
        </w:rPr>
      </w:pPr>
    </w:p>
    <w:p w:rsidR="00E14926" w:rsidRDefault="00E14926" w:rsidP="00E14926">
      <w:pPr>
        <w:pStyle w:val="GvdeMetniGirintisi2"/>
        <w:numPr>
          <w:ilvl w:val="1"/>
          <w:numId w:val="2"/>
        </w:numPr>
        <w:rPr>
          <w:b w:val="0"/>
          <w:bCs w:val="0"/>
        </w:rPr>
      </w:pPr>
      <w:r>
        <w:rPr>
          <w:b w:val="0"/>
          <w:bCs w:val="0"/>
        </w:rPr>
        <w:t xml:space="preserve">Kaynak, araç gereç bölümüne konuların işlenmesinde </w:t>
      </w:r>
      <w:r w:rsidR="00D877A5">
        <w:rPr>
          <w:b w:val="0"/>
          <w:bCs w:val="0"/>
        </w:rPr>
        <w:t>kullanılacak her</w:t>
      </w:r>
      <w:r>
        <w:rPr>
          <w:b w:val="0"/>
          <w:bCs w:val="0"/>
        </w:rPr>
        <w:t xml:space="preserve"> türlü </w:t>
      </w:r>
      <w:r w:rsidR="00D877A5">
        <w:rPr>
          <w:b w:val="0"/>
          <w:bCs w:val="0"/>
        </w:rPr>
        <w:t>materyal</w:t>
      </w:r>
      <w:r>
        <w:rPr>
          <w:b w:val="0"/>
          <w:bCs w:val="0"/>
        </w:rPr>
        <w:t xml:space="preserve"> yazılacaktır.</w:t>
      </w:r>
    </w:p>
    <w:p w:rsidR="00E14926" w:rsidRDefault="00E14926" w:rsidP="00E14926">
      <w:pPr>
        <w:pStyle w:val="GvdeMetniGirintisi2"/>
        <w:rPr>
          <w:b w:val="0"/>
          <w:bCs w:val="0"/>
        </w:rPr>
      </w:pPr>
    </w:p>
    <w:p w:rsidR="00E14926" w:rsidRDefault="00E14926" w:rsidP="00E14926">
      <w:pPr>
        <w:pStyle w:val="GvdeMetniGirintisi2"/>
        <w:numPr>
          <w:ilvl w:val="1"/>
          <w:numId w:val="2"/>
        </w:numPr>
        <w:rPr>
          <w:b w:val="0"/>
          <w:bCs w:val="0"/>
        </w:rPr>
      </w:pPr>
      <w:r>
        <w:rPr>
          <w:b w:val="0"/>
          <w:bCs w:val="0"/>
        </w:rPr>
        <w:t xml:space="preserve">Deney, gezi, inceleme bölümünde ise; konularla ilgili kataloglar, resimler ve çeşitli </w:t>
      </w:r>
      <w:r w:rsidR="00D877A5">
        <w:rPr>
          <w:b w:val="0"/>
          <w:bCs w:val="0"/>
        </w:rPr>
        <w:t>doküman</w:t>
      </w:r>
      <w:r>
        <w:rPr>
          <w:b w:val="0"/>
          <w:bCs w:val="0"/>
        </w:rPr>
        <w:t xml:space="preserve"> örnekleri sınıfa getirilere öğrencilerle birlikte incelenecektir.</w:t>
      </w:r>
    </w:p>
    <w:p w:rsidR="00E14926" w:rsidRDefault="00E14926" w:rsidP="00E14926">
      <w:pPr>
        <w:pStyle w:val="GvdeMetniGirintisi2"/>
        <w:rPr>
          <w:b w:val="0"/>
          <w:bCs w:val="0"/>
        </w:rPr>
      </w:pPr>
    </w:p>
    <w:p w:rsidR="00E14926" w:rsidRDefault="00E14926" w:rsidP="00E14926">
      <w:pPr>
        <w:pStyle w:val="GvdeMetniGirintisi2"/>
        <w:numPr>
          <w:ilvl w:val="1"/>
          <w:numId w:val="2"/>
        </w:numPr>
        <w:rPr>
          <w:b w:val="0"/>
          <w:bCs w:val="0"/>
        </w:rPr>
      </w:pPr>
      <w:r>
        <w:rPr>
          <w:b w:val="0"/>
          <w:bCs w:val="0"/>
        </w:rPr>
        <w:t xml:space="preserve">Zümre öğretmenleri işbirliğinde; Derslerin zamanında işlenmesi, eksik bilgilerin tespiti, usta öğreticilerle tek tek </w:t>
      </w:r>
      <w:r w:rsidR="00D877A5">
        <w:rPr>
          <w:b w:val="0"/>
          <w:bCs w:val="0"/>
        </w:rPr>
        <w:t>görüşmeler takibimizde</w:t>
      </w:r>
      <w:r>
        <w:rPr>
          <w:b w:val="0"/>
          <w:bCs w:val="0"/>
        </w:rPr>
        <w:t xml:space="preserve"> olacaktır.</w:t>
      </w:r>
    </w:p>
    <w:p w:rsidR="00E14926" w:rsidRDefault="00E14926" w:rsidP="00E14926">
      <w:pPr>
        <w:pStyle w:val="GvdeMetniGirintisi2"/>
        <w:ind w:left="0"/>
        <w:rPr>
          <w:b w:val="0"/>
          <w:bCs w:val="0"/>
        </w:rPr>
      </w:pPr>
    </w:p>
    <w:p w:rsidR="00E14926" w:rsidRDefault="00E14926" w:rsidP="00E14926">
      <w:pPr>
        <w:pStyle w:val="GvdeMetniGirintisi2"/>
        <w:rPr>
          <w:b w:val="0"/>
          <w:bCs w:val="0"/>
        </w:rPr>
      </w:pPr>
    </w:p>
    <w:p w:rsidR="00E14926" w:rsidRDefault="00E14926" w:rsidP="00E14926">
      <w:pPr>
        <w:pStyle w:val="GvdeMetniGirintisi2"/>
        <w:numPr>
          <w:ilvl w:val="0"/>
          <w:numId w:val="2"/>
        </w:numPr>
        <w:rPr>
          <w:b w:val="0"/>
          <w:bCs w:val="0"/>
        </w:rPr>
      </w:pPr>
      <w:r>
        <w:rPr>
          <w:b w:val="0"/>
          <w:bCs w:val="0"/>
        </w:rPr>
        <w:t xml:space="preserve">Ders kaynağı olarak </w:t>
      </w:r>
      <w:r w:rsidR="00EB6FC9">
        <w:rPr>
          <w:b w:val="0"/>
          <w:bCs w:val="0"/>
        </w:rPr>
        <w:t xml:space="preserve">Sıfırdan temel matematik, </w:t>
      </w:r>
      <w:r w:rsidR="00FA6653">
        <w:rPr>
          <w:b w:val="0"/>
          <w:bCs w:val="0"/>
        </w:rPr>
        <w:t>MEB</w:t>
      </w:r>
      <w:r w:rsidR="00C571C5">
        <w:rPr>
          <w:b w:val="0"/>
          <w:bCs w:val="0"/>
        </w:rPr>
        <w:t xml:space="preserve"> matematik ve m</w:t>
      </w:r>
      <w:r w:rsidR="00CD1A01">
        <w:rPr>
          <w:b w:val="0"/>
          <w:bCs w:val="0"/>
        </w:rPr>
        <w:t>eslek matematiği</w:t>
      </w:r>
      <w:r w:rsidR="00425B7A">
        <w:rPr>
          <w:b w:val="0"/>
          <w:bCs w:val="0"/>
        </w:rPr>
        <w:t xml:space="preserve"> </w:t>
      </w:r>
      <w:r w:rsidR="00EB6FC9">
        <w:rPr>
          <w:b w:val="0"/>
          <w:bCs w:val="0"/>
        </w:rPr>
        <w:t>kitapları</w:t>
      </w:r>
      <w:r w:rsidR="00FA6653">
        <w:rPr>
          <w:b w:val="0"/>
          <w:bCs w:val="0"/>
        </w:rPr>
        <w:t xml:space="preserve"> </w:t>
      </w:r>
      <w:r>
        <w:rPr>
          <w:b w:val="0"/>
          <w:bCs w:val="0"/>
        </w:rPr>
        <w:t>ve 60 yapraklı bir defter kullanılacaktır.</w:t>
      </w:r>
    </w:p>
    <w:p w:rsidR="00E14926" w:rsidRDefault="00E14926" w:rsidP="00E14926">
      <w:pPr>
        <w:pStyle w:val="GvdeMetniGirintisi2"/>
        <w:ind w:left="360"/>
        <w:rPr>
          <w:b w:val="0"/>
          <w:bCs w:val="0"/>
        </w:rPr>
      </w:pPr>
    </w:p>
    <w:p w:rsidR="00E14926" w:rsidRDefault="00E14926" w:rsidP="00E14926">
      <w:pPr>
        <w:pStyle w:val="GvdeMetniGirintisi2"/>
        <w:numPr>
          <w:ilvl w:val="0"/>
          <w:numId w:val="2"/>
        </w:numPr>
        <w:rPr>
          <w:b w:val="0"/>
          <w:bCs w:val="0"/>
        </w:rPr>
      </w:pPr>
      <w:r>
        <w:rPr>
          <w:b w:val="0"/>
          <w:bCs w:val="0"/>
        </w:rPr>
        <w:t>2104 ve 2212 sayılı tebliğler dergilerinin esaslarına uyarak</w:t>
      </w:r>
      <w:r w:rsidR="000439AB">
        <w:rPr>
          <w:b w:val="0"/>
          <w:bCs w:val="0"/>
        </w:rPr>
        <w:tab/>
        <w:t>18Mart Çanakkale Şehitlerini Anma,</w:t>
      </w:r>
      <w:r>
        <w:rPr>
          <w:b w:val="0"/>
          <w:bCs w:val="0"/>
        </w:rPr>
        <w:t xml:space="preserve"> 23 Nisana rastlayan hafta </w:t>
      </w:r>
      <w:r w:rsidRPr="002F3395">
        <w:rPr>
          <w:b w:val="0"/>
          <w:bCs w:val="0"/>
        </w:rPr>
        <w:t xml:space="preserve">Atatürk´ün önderliğinde </w:t>
      </w:r>
      <w:r w:rsidR="000439AB">
        <w:rPr>
          <w:b w:val="0"/>
          <w:bCs w:val="0"/>
        </w:rPr>
        <w:t>TBM Meclisinin kuruluşu</w:t>
      </w:r>
      <w:r w:rsidRPr="002F3395">
        <w:rPr>
          <w:b w:val="0"/>
          <w:bCs w:val="0"/>
        </w:rPr>
        <w:t xml:space="preserve"> ülkemizin kurtuluşu ve</w:t>
      </w:r>
      <w:r w:rsidR="00E84FAE">
        <w:rPr>
          <w:b w:val="0"/>
          <w:bCs w:val="0"/>
        </w:rPr>
        <w:t xml:space="preserve"> </w:t>
      </w:r>
      <w:r w:rsidR="0016546D">
        <w:rPr>
          <w:b w:val="0"/>
          <w:bCs w:val="0"/>
        </w:rPr>
        <w:t>Ulusal egemenlik</w:t>
      </w:r>
      <w:r>
        <w:rPr>
          <w:b w:val="0"/>
          <w:bCs w:val="0"/>
        </w:rPr>
        <w:t xml:space="preserve">, 19 Mayısta ise, </w:t>
      </w:r>
      <w:r w:rsidRPr="002F3395">
        <w:rPr>
          <w:b w:val="0"/>
          <w:bCs w:val="0"/>
        </w:rPr>
        <w:t xml:space="preserve">19 Mayıs 1919 da Atatürk´´ ün Samsuná ayak basmasıyla Milli </w:t>
      </w:r>
      <w:r w:rsidR="000439AB" w:rsidRPr="002F3395">
        <w:rPr>
          <w:b w:val="0"/>
          <w:bCs w:val="0"/>
        </w:rPr>
        <w:t>Mücadelenin başlaması</w:t>
      </w:r>
      <w:r w:rsidR="000439AB">
        <w:rPr>
          <w:b w:val="0"/>
          <w:bCs w:val="0"/>
        </w:rPr>
        <w:t xml:space="preserve"> ve Atatürk’ün gençliğe verdiği değer</w:t>
      </w:r>
      <w:r>
        <w:rPr>
          <w:b w:val="0"/>
          <w:bCs w:val="0"/>
        </w:rPr>
        <w:t xml:space="preserve"> anlatılacaktır. Konularla ilgili hazırlık yapıldıktan sonra derse girilecektir.</w:t>
      </w:r>
    </w:p>
    <w:p w:rsidR="00E14926" w:rsidRDefault="00E14926" w:rsidP="00E14926">
      <w:pPr>
        <w:pStyle w:val="GvdeMetniGirintisi2"/>
        <w:ind w:left="360"/>
        <w:rPr>
          <w:b w:val="0"/>
          <w:bCs w:val="0"/>
        </w:rPr>
      </w:pPr>
    </w:p>
    <w:p w:rsidR="00E14926" w:rsidRDefault="00FA6653" w:rsidP="00E14926">
      <w:pPr>
        <w:pStyle w:val="GvdeMetniGirintisi2"/>
        <w:numPr>
          <w:ilvl w:val="0"/>
          <w:numId w:val="2"/>
        </w:numPr>
        <w:rPr>
          <w:b w:val="0"/>
          <w:bCs w:val="0"/>
        </w:rPr>
      </w:pPr>
      <w:r>
        <w:rPr>
          <w:b w:val="0"/>
          <w:bCs w:val="0"/>
        </w:rPr>
        <w:t xml:space="preserve">Birinci ve </w:t>
      </w:r>
      <w:r w:rsidR="00405F48">
        <w:rPr>
          <w:b w:val="0"/>
          <w:bCs w:val="0"/>
        </w:rPr>
        <w:t>İkinci</w:t>
      </w:r>
      <w:r w:rsidR="00E14926">
        <w:rPr>
          <w:b w:val="0"/>
          <w:bCs w:val="0"/>
        </w:rPr>
        <w:t xml:space="preserve"> dönem deneme sınav günleri belirlenmiştir.</w:t>
      </w:r>
    </w:p>
    <w:p w:rsidR="00405F48" w:rsidRDefault="00405F48" w:rsidP="00405F48">
      <w:pPr>
        <w:pStyle w:val="GvdeMetniGirintisi2"/>
        <w:ind w:left="720"/>
        <w:rPr>
          <w:b w:val="0"/>
          <w:bCs w:val="0"/>
        </w:rPr>
      </w:pPr>
      <w:r>
        <w:rPr>
          <w:b w:val="0"/>
          <w:bCs w:val="0"/>
        </w:rPr>
        <w:t>İkinci deneme sınavı mayıs</w:t>
      </w:r>
      <w:r w:rsidR="000439AB">
        <w:rPr>
          <w:b w:val="0"/>
          <w:bCs w:val="0"/>
        </w:rPr>
        <w:t xml:space="preserve"> ayının 3. haftası yapılacaktır.1.dönemde 4.hafta olarak belirtilmişti ancak bu durum öğrencilerin aldıkları notların ayrıştırılması nedeniyle bir hafta öne çekilmiştir.</w:t>
      </w:r>
    </w:p>
    <w:p w:rsidR="00E14926" w:rsidRDefault="00E14926" w:rsidP="00E14926">
      <w:pPr>
        <w:pStyle w:val="GvdeMetniGirintisi2"/>
        <w:ind w:left="705"/>
        <w:rPr>
          <w:b w:val="0"/>
          <w:bCs w:val="0"/>
        </w:rPr>
      </w:pPr>
      <w:r>
        <w:rPr>
          <w:b w:val="0"/>
          <w:bCs w:val="0"/>
        </w:rPr>
        <w:t>Sınav tarihi bir hafta önceden öğrencilere duyurulacak, sınavdan bir hafta sonrada sınav sonuçları öğrencilere duyurulacaktır. Sınavlara girerken soru cevap anahtarı hazır olacaktır. En az beş soru ve bir dönemi kapsaması sınavın bir diğer özelliğidir.</w:t>
      </w:r>
    </w:p>
    <w:p w:rsidR="00E14926" w:rsidRDefault="00E14926" w:rsidP="00E14926">
      <w:pPr>
        <w:pStyle w:val="GvdeMetniGirintisi2"/>
        <w:ind w:left="705"/>
        <w:rPr>
          <w:b w:val="0"/>
          <w:bCs w:val="0"/>
        </w:rPr>
      </w:pPr>
    </w:p>
    <w:p w:rsidR="00E14926" w:rsidRDefault="00E14926" w:rsidP="00E14926">
      <w:pPr>
        <w:pStyle w:val="GvdeMetniGirintisi2"/>
        <w:numPr>
          <w:ilvl w:val="0"/>
          <w:numId w:val="2"/>
        </w:numPr>
        <w:rPr>
          <w:b w:val="0"/>
          <w:bCs w:val="0"/>
        </w:rPr>
      </w:pPr>
      <w:r>
        <w:rPr>
          <w:b w:val="0"/>
          <w:bCs w:val="0"/>
        </w:rPr>
        <w:t>Okul eşyalarının, sınıf araç ve gereçlerinin korunması konusunda öğrenciler devamlı uyarılacaktır. Öğrenciler belirli sıralara oturtularak sorumluluk verilecektir.</w:t>
      </w:r>
    </w:p>
    <w:p w:rsidR="00E14926" w:rsidRDefault="00E14926" w:rsidP="00E14926">
      <w:pPr>
        <w:pStyle w:val="GvdeMetniGirintisi2"/>
        <w:ind w:left="360"/>
        <w:rPr>
          <w:b w:val="0"/>
          <w:bCs w:val="0"/>
        </w:rPr>
      </w:pPr>
    </w:p>
    <w:p w:rsidR="00E14926" w:rsidRDefault="00E14926" w:rsidP="00E14926">
      <w:pPr>
        <w:pStyle w:val="GvdeMetniGirintisi2"/>
        <w:numPr>
          <w:ilvl w:val="0"/>
          <w:numId w:val="2"/>
        </w:numPr>
        <w:rPr>
          <w:b w:val="0"/>
          <w:bCs w:val="0"/>
        </w:rPr>
      </w:pPr>
      <w:r>
        <w:rPr>
          <w:b w:val="0"/>
          <w:bCs w:val="0"/>
        </w:rPr>
        <w:t>Geç kalan, devamsızlık yapan öğrenciler ders defterine not alınarak takip edilecek, alışkanlık haline getirenlerin velisi ve usta öğreticileri ile görüşülerek, gerekli görüldüğünde okul idaresine bildirilecektir.</w:t>
      </w:r>
    </w:p>
    <w:p w:rsidR="00FA6653" w:rsidRDefault="00FA6653" w:rsidP="00FA6653">
      <w:pPr>
        <w:pStyle w:val="ListeParagraf"/>
        <w:rPr>
          <w:b/>
          <w:bCs/>
        </w:rPr>
      </w:pPr>
    </w:p>
    <w:p w:rsidR="00FA6653" w:rsidRDefault="00FA6653" w:rsidP="00FA6653">
      <w:pPr>
        <w:pStyle w:val="GvdeMetniGirintisi2"/>
        <w:ind w:left="720"/>
        <w:rPr>
          <w:b w:val="0"/>
          <w:bCs w:val="0"/>
        </w:rPr>
      </w:pPr>
    </w:p>
    <w:p w:rsidR="00E14926" w:rsidRDefault="00E14926" w:rsidP="00E14926">
      <w:pPr>
        <w:pStyle w:val="GvdeMetniGirintisi2"/>
        <w:numPr>
          <w:ilvl w:val="0"/>
          <w:numId w:val="2"/>
        </w:numPr>
        <w:rPr>
          <w:b w:val="0"/>
          <w:bCs w:val="0"/>
        </w:rPr>
      </w:pPr>
      <w:r>
        <w:rPr>
          <w:b w:val="0"/>
          <w:bCs w:val="0"/>
        </w:rPr>
        <w:t>Zümre öğretmenleriyle her konuda işbirliğine gidilecektir. Ayrıca eksikliği tespit edilen konular usta öğreticilerle beraber telafisi sağlanacaktır.</w:t>
      </w:r>
    </w:p>
    <w:p w:rsidR="00E14926" w:rsidRDefault="00E14926" w:rsidP="00E14926">
      <w:pPr>
        <w:pStyle w:val="GvdeMetniGirintisi2"/>
        <w:ind w:left="360"/>
        <w:rPr>
          <w:b w:val="0"/>
          <w:bCs w:val="0"/>
        </w:rPr>
      </w:pPr>
    </w:p>
    <w:p w:rsidR="00E14926" w:rsidRPr="00FA6653" w:rsidRDefault="00E14926" w:rsidP="00FA6653">
      <w:pPr>
        <w:pStyle w:val="GvdeMetniGirintisi2"/>
        <w:numPr>
          <w:ilvl w:val="0"/>
          <w:numId w:val="2"/>
        </w:numPr>
        <w:rPr>
          <w:b w:val="0"/>
          <w:bCs w:val="0"/>
        </w:rPr>
      </w:pPr>
      <w:r>
        <w:rPr>
          <w:b w:val="0"/>
          <w:bCs w:val="0"/>
        </w:rPr>
        <w:t>Dersin iş</w:t>
      </w:r>
      <w:r w:rsidR="006D5CB9">
        <w:rPr>
          <w:b w:val="0"/>
          <w:bCs w:val="0"/>
        </w:rPr>
        <w:t>l</w:t>
      </w:r>
      <w:r>
        <w:rPr>
          <w:b w:val="0"/>
          <w:bCs w:val="0"/>
        </w:rPr>
        <w:t>enişi sırasında konuşma, yazma ve imla hataları anında öğrenciler uyarılarak düzeltilecektir.</w:t>
      </w:r>
      <w:r w:rsidR="00FA6653">
        <w:rPr>
          <w:b w:val="0"/>
          <w:bCs w:val="0"/>
        </w:rPr>
        <w:t xml:space="preserve"> </w:t>
      </w:r>
      <w:r w:rsidRPr="00FA6653">
        <w:rPr>
          <w:b w:val="0"/>
          <w:bCs w:val="0"/>
        </w:rPr>
        <w:t>Düzgün konuşma, cümle kurma ve kelimelerin hatasız yazılması ancak o anda yapılacak düzeltme ile sağlanabilir.</w:t>
      </w:r>
    </w:p>
    <w:p w:rsidR="00E14926" w:rsidRDefault="00E14926" w:rsidP="00E14926">
      <w:pPr>
        <w:pStyle w:val="GvdeMetniGirintisi2"/>
        <w:ind w:left="708"/>
        <w:rPr>
          <w:b w:val="0"/>
          <w:bCs w:val="0"/>
        </w:rPr>
      </w:pPr>
    </w:p>
    <w:p w:rsidR="00E14926" w:rsidRDefault="00E14926" w:rsidP="00E14926">
      <w:pPr>
        <w:pStyle w:val="GvdeMetniGirintisi2"/>
        <w:numPr>
          <w:ilvl w:val="0"/>
          <w:numId w:val="2"/>
        </w:numPr>
        <w:rPr>
          <w:b w:val="0"/>
          <w:bCs w:val="0"/>
        </w:rPr>
      </w:pPr>
      <w:r>
        <w:rPr>
          <w:b w:val="0"/>
          <w:bCs w:val="0"/>
        </w:rPr>
        <w:t>Konuların işlenmesinde diğer metotların yanında daha çok anlatım ve soru-cevap yöntemlerine ağırlık verilecektir. Konuların anlaşılmasında rahatlık sağlamak amacıyla derse çeşitli yardımcı gereç örnekleri getirilecektir.</w:t>
      </w:r>
    </w:p>
    <w:p w:rsidR="00E14926" w:rsidRDefault="00E14926" w:rsidP="00E14926">
      <w:pPr>
        <w:pStyle w:val="GvdeMetniGirintisi2"/>
        <w:ind w:left="360"/>
        <w:rPr>
          <w:b w:val="0"/>
          <w:bCs w:val="0"/>
        </w:rPr>
      </w:pPr>
    </w:p>
    <w:p w:rsidR="00E14926" w:rsidRDefault="00E14926" w:rsidP="00E14926">
      <w:pPr>
        <w:pStyle w:val="GvdeMetniGirintisi2"/>
        <w:numPr>
          <w:ilvl w:val="0"/>
          <w:numId w:val="2"/>
        </w:numPr>
        <w:rPr>
          <w:b w:val="0"/>
          <w:bCs w:val="0"/>
        </w:rPr>
      </w:pPr>
      <w:r>
        <w:rPr>
          <w:b w:val="0"/>
          <w:bCs w:val="0"/>
        </w:rPr>
        <w:t>Dersler Millî Eğitimin genel amaçlarına uygun olarak işlenmelidir. Öğrencilerin hataları görüldüğünde rehberlik yapılacaktır.</w:t>
      </w:r>
    </w:p>
    <w:p w:rsidR="00E14926" w:rsidRDefault="00E14926" w:rsidP="00E14926">
      <w:pPr>
        <w:pStyle w:val="GvdeMetniGirintisi2"/>
        <w:ind w:left="708"/>
        <w:rPr>
          <w:b w:val="0"/>
          <w:bCs w:val="0"/>
        </w:rPr>
      </w:pPr>
    </w:p>
    <w:p w:rsidR="00E14926" w:rsidRDefault="00E14926" w:rsidP="00E14926">
      <w:pPr>
        <w:pStyle w:val="GvdeMetniGirintisi2"/>
        <w:ind w:left="708"/>
        <w:rPr>
          <w:b w:val="0"/>
          <w:bCs w:val="0"/>
        </w:rPr>
      </w:pPr>
    </w:p>
    <w:p w:rsidR="00E14926" w:rsidRDefault="00E14926" w:rsidP="00E14926">
      <w:pPr>
        <w:pStyle w:val="GvdeMetniGirintisi2"/>
        <w:ind w:left="708"/>
        <w:rPr>
          <w:b w:val="0"/>
          <w:bCs w:val="0"/>
        </w:rPr>
      </w:pPr>
    </w:p>
    <w:p w:rsidR="00E14926" w:rsidRDefault="00E14926" w:rsidP="00E14926">
      <w:pPr>
        <w:pStyle w:val="GvdeMetniGirintisi2"/>
        <w:ind w:left="708"/>
        <w:rPr>
          <w:b w:val="0"/>
          <w:bCs w:val="0"/>
        </w:rPr>
      </w:pPr>
    </w:p>
    <w:p w:rsidR="00FA6653" w:rsidRDefault="00E14926" w:rsidP="006D5CB9">
      <w:pPr>
        <w:pStyle w:val="GvdeMetniGirintisi2"/>
        <w:ind w:left="708"/>
        <w:rPr>
          <w:b w:val="0"/>
          <w:bCs w:val="0"/>
        </w:rPr>
      </w:pPr>
      <w:r>
        <w:rPr>
          <w:b w:val="0"/>
          <w:bCs w:val="0"/>
        </w:rPr>
        <w:t xml:space="preserve">Zümre Başkanı </w:t>
      </w:r>
    </w:p>
    <w:p w:rsidR="00E14926" w:rsidRDefault="00C571C5" w:rsidP="006D5CB9">
      <w:pPr>
        <w:pStyle w:val="GvdeMetniGirintisi2"/>
        <w:ind w:left="708"/>
        <w:rPr>
          <w:b w:val="0"/>
          <w:bCs w:val="0"/>
        </w:rPr>
      </w:pPr>
      <w:proofErr w:type="gramStart"/>
      <w:r>
        <w:rPr>
          <w:b w:val="0"/>
          <w:bCs w:val="0"/>
        </w:rPr>
        <w:t>….</w:t>
      </w:r>
      <w:proofErr w:type="gramEnd"/>
      <w:r w:rsidR="00E14926">
        <w:rPr>
          <w:b w:val="0"/>
          <w:bCs w:val="0"/>
        </w:rPr>
        <w:tab/>
      </w:r>
      <w:r w:rsidR="00E14926">
        <w:rPr>
          <w:b w:val="0"/>
          <w:bCs w:val="0"/>
        </w:rPr>
        <w:tab/>
        <w:t xml:space="preserve">                                </w:t>
      </w:r>
      <w:r>
        <w:rPr>
          <w:b w:val="0"/>
          <w:bCs w:val="0"/>
        </w:rPr>
        <w:tab/>
      </w:r>
      <w:r>
        <w:rPr>
          <w:b w:val="0"/>
          <w:bCs w:val="0"/>
        </w:rPr>
        <w:tab/>
      </w:r>
      <w:r>
        <w:rPr>
          <w:b w:val="0"/>
          <w:bCs w:val="0"/>
        </w:rPr>
        <w:tab/>
      </w:r>
      <w:r>
        <w:rPr>
          <w:b w:val="0"/>
          <w:bCs w:val="0"/>
        </w:rPr>
        <w:tab/>
      </w:r>
      <w:r w:rsidR="00E14926">
        <w:rPr>
          <w:b w:val="0"/>
          <w:bCs w:val="0"/>
        </w:rPr>
        <w:t xml:space="preserve">  </w:t>
      </w:r>
      <w:r w:rsidR="00FA6653">
        <w:rPr>
          <w:b w:val="0"/>
          <w:bCs w:val="0"/>
        </w:rPr>
        <w:t xml:space="preserve">       </w:t>
      </w:r>
      <w:r w:rsidR="00E14926">
        <w:rPr>
          <w:b w:val="0"/>
          <w:bCs w:val="0"/>
        </w:rPr>
        <w:t xml:space="preserve">          </w:t>
      </w:r>
      <w:r w:rsidR="00FA6653">
        <w:rPr>
          <w:b w:val="0"/>
          <w:bCs w:val="0"/>
        </w:rPr>
        <w:t xml:space="preserve">   </w:t>
      </w:r>
      <w:r w:rsidR="00E14926">
        <w:rPr>
          <w:b w:val="0"/>
          <w:bCs w:val="0"/>
        </w:rPr>
        <w:t xml:space="preserve">         UYGUNDUR</w:t>
      </w:r>
      <w:r w:rsidR="006D5CB9">
        <w:rPr>
          <w:b w:val="0"/>
          <w:bCs w:val="0"/>
        </w:rPr>
        <w:t xml:space="preserve">                                                 </w:t>
      </w:r>
      <w:r w:rsidR="00E14926">
        <w:rPr>
          <w:b w:val="0"/>
          <w:bCs w:val="0"/>
        </w:rPr>
        <w:t xml:space="preserve">              </w:t>
      </w:r>
      <w:r w:rsidR="00C50A54">
        <w:rPr>
          <w:b w:val="0"/>
          <w:bCs w:val="0"/>
        </w:rPr>
        <w:t xml:space="preserve">                           </w:t>
      </w:r>
      <w:r w:rsidR="006D5CB9">
        <w:rPr>
          <w:b w:val="0"/>
          <w:bCs w:val="0"/>
        </w:rPr>
        <w:t xml:space="preserve">  </w:t>
      </w:r>
      <w:r w:rsidR="00E14926">
        <w:rPr>
          <w:b w:val="0"/>
          <w:bCs w:val="0"/>
        </w:rPr>
        <w:t xml:space="preserve">                                                                                                                                            </w:t>
      </w:r>
      <w:r w:rsidR="00F167D7">
        <w:rPr>
          <w:b w:val="0"/>
          <w:bCs w:val="0"/>
        </w:rPr>
        <w:t xml:space="preserve">                                          </w:t>
      </w:r>
      <w:r w:rsidR="00BA09C2">
        <w:rPr>
          <w:b w:val="0"/>
          <w:bCs w:val="0"/>
        </w:rPr>
        <w:t xml:space="preserve">                 </w:t>
      </w:r>
      <w:r w:rsidR="00F167D7">
        <w:rPr>
          <w:b w:val="0"/>
          <w:bCs w:val="0"/>
        </w:rPr>
        <w:t xml:space="preserve">                                                                         </w:t>
      </w:r>
      <w:r w:rsidR="00BA09C2">
        <w:rPr>
          <w:b w:val="0"/>
          <w:bCs w:val="0"/>
        </w:rPr>
        <w:t xml:space="preserve">                                                                                           </w:t>
      </w:r>
      <w:r w:rsidR="00F167D7">
        <w:rPr>
          <w:b w:val="0"/>
          <w:bCs w:val="0"/>
        </w:rPr>
        <w:t xml:space="preserve">       </w:t>
      </w:r>
      <w:r w:rsidR="00BA09C2">
        <w:rPr>
          <w:b w:val="0"/>
          <w:bCs w:val="0"/>
        </w:rPr>
        <w:t xml:space="preserve"> </w:t>
      </w:r>
      <w:r w:rsidR="00393230">
        <w:rPr>
          <w:b w:val="0"/>
          <w:bCs w:val="0"/>
        </w:rPr>
        <w:t xml:space="preserve">      </w:t>
      </w:r>
      <w:r w:rsidR="00F167D7">
        <w:rPr>
          <w:b w:val="0"/>
          <w:bCs w:val="0"/>
        </w:rPr>
        <w:t xml:space="preserve"> </w:t>
      </w:r>
      <w:r w:rsidR="00393230">
        <w:rPr>
          <w:b w:val="0"/>
          <w:bCs w:val="0"/>
        </w:rPr>
        <w:t xml:space="preserve"> </w:t>
      </w:r>
      <w:r w:rsidR="00BA09C2">
        <w:rPr>
          <w:b w:val="0"/>
          <w:bCs w:val="0"/>
        </w:rPr>
        <w:t xml:space="preserve">                                                   </w:t>
      </w:r>
    </w:p>
    <w:p w:rsidR="00E14926" w:rsidRDefault="00C571C5" w:rsidP="00FA6653">
      <w:pPr>
        <w:pStyle w:val="GvdeMetniGirintisi2"/>
        <w:ind w:left="7788" w:firstLine="708"/>
        <w:rPr>
          <w:b w:val="0"/>
          <w:bCs w:val="0"/>
        </w:rPr>
      </w:pPr>
      <w:r>
        <w:rPr>
          <w:b w:val="0"/>
          <w:bCs w:val="0"/>
        </w:rPr>
        <w:t>…</w:t>
      </w:r>
    </w:p>
    <w:p w:rsidR="00E14926" w:rsidRPr="00E14926" w:rsidRDefault="00393230" w:rsidP="00E14926">
      <w:pPr>
        <w:ind w:left="-360" w:firstLine="360"/>
      </w:pPr>
      <w:r>
        <w:t xml:space="preserve">                                                                                                                                         Merk</w:t>
      </w:r>
      <w:r w:rsidR="00C571C5">
        <w:t>ez Müdürü</w:t>
      </w:r>
    </w:p>
    <w:sectPr w:rsidR="00E14926" w:rsidRPr="00E14926" w:rsidSect="00E14926">
      <w:pgSz w:w="11906" w:h="16838" w:code="9"/>
      <w:pgMar w:top="1418" w:right="566" w:bottom="851"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5308D"/>
    <w:multiLevelType w:val="hybridMultilevel"/>
    <w:tmpl w:val="6E507CAC"/>
    <w:lvl w:ilvl="0" w:tplc="041F0001">
      <w:start w:val="1"/>
      <w:numFmt w:val="bullet"/>
      <w:lvlText w:val=""/>
      <w:lvlJc w:val="left"/>
      <w:pPr>
        <w:tabs>
          <w:tab w:val="num" w:pos="360"/>
        </w:tabs>
        <w:ind w:left="360" w:hanging="360"/>
      </w:pPr>
      <w:rPr>
        <w:rFonts w:ascii="Symbol" w:hAnsi="Symbol" w:hint="default"/>
      </w:rPr>
    </w:lvl>
    <w:lvl w:ilvl="1" w:tplc="041F0017">
      <w:start w:val="1"/>
      <w:numFmt w:val="lowerLetter"/>
      <w:lvlText w:val="%2)"/>
      <w:lvlJc w:val="left"/>
      <w:pPr>
        <w:tabs>
          <w:tab w:val="num" w:pos="1080"/>
        </w:tabs>
        <w:ind w:left="1080" w:hanging="360"/>
      </w:pPr>
    </w:lvl>
    <w:lvl w:ilvl="2" w:tplc="041F0013">
      <w:start w:val="1"/>
      <w:numFmt w:val="upp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1E3D51F7"/>
    <w:multiLevelType w:val="hybridMultilevel"/>
    <w:tmpl w:val="6436F122"/>
    <w:lvl w:ilvl="0" w:tplc="041F0013">
      <w:start w:val="1"/>
      <w:numFmt w:val="upperRoman"/>
      <w:lvlText w:val="%1."/>
      <w:lvlJc w:val="right"/>
      <w:pPr>
        <w:tabs>
          <w:tab w:val="num" w:pos="180"/>
        </w:tabs>
        <w:ind w:left="180" w:hanging="180"/>
      </w:p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2">
    <w:nsid w:val="2A2C2653"/>
    <w:multiLevelType w:val="hybridMultilevel"/>
    <w:tmpl w:val="15BE64C8"/>
    <w:lvl w:ilvl="0" w:tplc="041F0017">
      <w:start w:val="1"/>
      <w:numFmt w:val="lowerLetter"/>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3">
    <w:nsid w:val="4F1B16BA"/>
    <w:multiLevelType w:val="hybridMultilevel"/>
    <w:tmpl w:val="6E507CAC"/>
    <w:lvl w:ilvl="0" w:tplc="B56A4ADC">
      <w:start w:val="1"/>
      <w:numFmt w:val="decimal"/>
      <w:lvlText w:val="%1-"/>
      <w:lvlJc w:val="left"/>
      <w:pPr>
        <w:tabs>
          <w:tab w:val="num" w:pos="720"/>
        </w:tabs>
        <w:ind w:left="720" w:hanging="360"/>
      </w:pPr>
      <w:rPr>
        <w:rFonts w:hint="default"/>
      </w:rPr>
    </w:lvl>
    <w:lvl w:ilvl="1" w:tplc="041F0017">
      <w:start w:val="1"/>
      <w:numFmt w:val="lowerLetter"/>
      <w:lvlText w:val="%2)"/>
      <w:lvlJc w:val="left"/>
      <w:pPr>
        <w:tabs>
          <w:tab w:val="num" w:pos="1440"/>
        </w:tabs>
        <w:ind w:left="1440" w:hanging="360"/>
      </w:pPr>
    </w:lvl>
    <w:lvl w:ilvl="2" w:tplc="041F0013">
      <w:start w:val="1"/>
      <w:numFmt w:val="upp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56762F2B"/>
    <w:multiLevelType w:val="hybridMultilevel"/>
    <w:tmpl w:val="89F295FC"/>
    <w:lvl w:ilvl="0" w:tplc="041F0017">
      <w:start w:val="1"/>
      <w:numFmt w:val="lowerLetter"/>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5">
    <w:nsid w:val="67352F6D"/>
    <w:multiLevelType w:val="hybridMultilevel"/>
    <w:tmpl w:val="6E507CAC"/>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D3971A1"/>
    <w:multiLevelType w:val="hybridMultilevel"/>
    <w:tmpl w:val="78942D14"/>
    <w:lvl w:ilvl="0" w:tplc="BC964424">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710B7B90"/>
    <w:multiLevelType w:val="hybridMultilevel"/>
    <w:tmpl w:val="4A46EC54"/>
    <w:lvl w:ilvl="0" w:tplc="B56A4AD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E14926"/>
    <w:rsid w:val="000439AB"/>
    <w:rsid w:val="0016546D"/>
    <w:rsid w:val="00166486"/>
    <w:rsid w:val="001B1124"/>
    <w:rsid w:val="002C0816"/>
    <w:rsid w:val="00393230"/>
    <w:rsid w:val="00405F48"/>
    <w:rsid w:val="00425B7A"/>
    <w:rsid w:val="00476096"/>
    <w:rsid w:val="00496AC9"/>
    <w:rsid w:val="006D5CB9"/>
    <w:rsid w:val="008D0F10"/>
    <w:rsid w:val="00940B45"/>
    <w:rsid w:val="00A847BC"/>
    <w:rsid w:val="00BA09C2"/>
    <w:rsid w:val="00C50A54"/>
    <w:rsid w:val="00C571C5"/>
    <w:rsid w:val="00CD1A01"/>
    <w:rsid w:val="00D30887"/>
    <w:rsid w:val="00D877A5"/>
    <w:rsid w:val="00E14926"/>
    <w:rsid w:val="00E84FAE"/>
    <w:rsid w:val="00EB6FC9"/>
    <w:rsid w:val="00F167D7"/>
    <w:rsid w:val="00FA6653"/>
    <w:rsid w:val="00FF38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926"/>
    <w:rPr>
      <w:sz w:val="24"/>
      <w:szCs w:val="24"/>
    </w:rPr>
  </w:style>
  <w:style w:type="paragraph" w:styleId="Balk1">
    <w:name w:val="heading 1"/>
    <w:basedOn w:val="Normal"/>
    <w:next w:val="Normal"/>
    <w:qFormat/>
    <w:pPr>
      <w:keepNext/>
      <w:outlineLvl w:val="0"/>
    </w:pPr>
    <w:rPr>
      <w:b/>
      <w:bCs/>
    </w:rPr>
  </w:style>
  <w:style w:type="paragraph" w:styleId="Balk2">
    <w:name w:val="heading 2"/>
    <w:basedOn w:val="Normal"/>
    <w:next w:val="Normal"/>
    <w:qFormat/>
    <w:pPr>
      <w:keepNext/>
      <w:ind w:left="360"/>
      <w:jc w:val="both"/>
      <w:outlineLvl w:val="1"/>
    </w:pPr>
    <w:rPr>
      <w:b/>
      <w:bC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pPr>
      <w:ind w:left="360"/>
    </w:pPr>
  </w:style>
  <w:style w:type="paragraph" w:styleId="GvdeMetniGirintisi2">
    <w:name w:val="Body Text Indent 2"/>
    <w:basedOn w:val="Normal"/>
    <w:pPr>
      <w:ind w:left="1080"/>
    </w:pPr>
    <w:rPr>
      <w:b/>
      <w:bCs/>
    </w:rPr>
  </w:style>
  <w:style w:type="paragraph" w:styleId="KonuBal">
    <w:name w:val="Title"/>
    <w:basedOn w:val="Normal"/>
    <w:qFormat/>
    <w:pPr>
      <w:jc w:val="center"/>
    </w:pPr>
    <w:rPr>
      <w:b/>
      <w:bCs/>
    </w:rPr>
  </w:style>
  <w:style w:type="paragraph" w:styleId="ListeParagraf">
    <w:name w:val="List Paragraph"/>
    <w:basedOn w:val="Normal"/>
    <w:uiPriority w:val="34"/>
    <w:qFormat/>
    <w:rsid w:val="00FA6653"/>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4235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BİLECİK MESLEKÎ EĞİTİM MERKEZİ</vt:lpstr>
    </vt:vector>
  </TitlesOfParts>
  <Company>A Team</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BİLECİK MESLEKÎ EĞİTİM MERKEZİ</dc:title>
  <dc:creator>Ali</dc:creator>
  <cp:lastModifiedBy>pc</cp:lastModifiedBy>
  <cp:revision>2</cp:revision>
  <dcterms:created xsi:type="dcterms:W3CDTF">2018-09-28T23:50:00Z</dcterms:created>
  <dcterms:modified xsi:type="dcterms:W3CDTF">2018-09-28T23:50:00Z</dcterms:modified>
</cp:coreProperties>
</file>