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1E" w:rsidRPr="00D8021E" w:rsidRDefault="00D8021E" w:rsidP="007209E4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1F497D" w:themeColor="text2"/>
          <w:sz w:val="28"/>
          <w:szCs w:val="28"/>
          <w:u w:val="single"/>
          <w:lang w:eastAsia="tr-TR"/>
        </w:rPr>
      </w:pPr>
      <w:proofErr w:type="spellStart"/>
      <w:r w:rsidRPr="00D8021E">
        <w:rPr>
          <w:rFonts w:ascii="Tahoma" w:eastAsia="Times New Roman" w:hAnsi="Tahoma" w:cs="Tahoma"/>
          <w:b/>
          <w:bCs/>
          <w:color w:val="1F497D" w:themeColor="text2"/>
          <w:sz w:val="28"/>
          <w:szCs w:val="28"/>
          <w:u w:val="single"/>
          <w:lang w:eastAsia="tr-TR"/>
        </w:rPr>
        <w:t>Matematikkafe</w:t>
      </w:r>
      <w:proofErr w:type="spellEnd"/>
      <w:r w:rsidRPr="00D8021E">
        <w:rPr>
          <w:rFonts w:ascii="Tahoma" w:eastAsia="Times New Roman" w:hAnsi="Tahoma" w:cs="Tahoma"/>
          <w:b/>
          <w:bCs/>
          <w:color w:val="1F497D" w:themeColor="text2"/>
          <w:sz w:val="28"/>
          <w:szCs w:val="28"/>
          <w:u w:val="single"/>
          <w:lang w:eastAsia="tr-TR"/>
        </w:rPr>
        <w:t>.com</w:t>
      </w:r>
    </w:p>
    <w:p w:rsidR="007209E4" w:rsidRPr="00D8021E" w:rsidRDefault="007209E4" w:rsidP="007209E4">
      <w:pPr>
        <w:spacing w:after="0" w:line="36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ORAN – ORANTI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br/>
        <w:t>A. ORAN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a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ve b reel sayılarının en az biri sıfırdan farklı olmak üzere,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52400" cy="400050"/>
            <wp:effectExtent l="19050" t="0" r="0" b="0"/>
            <wp:docPr id="1" name="Resim 1" descr="http://www.torpil.com/torpil/oss_oks_kpss_yds/anfi/matematik/oran/oran_kesir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rpil.com/torpil/oss_oks_kpss_yds/anfi/matematik/oran/oran_kesir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ye a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nın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b ye oranı denir.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703"/>
      </w:tblGrid>
      <w:tr w:rsidR="007209E4" w:rsidRPr="00D8021E">
        <w:trPr>
          <w:jc w:val="center"/>
        </w:trPr>
        <w:tc>
          <w:tcPr>
            <w:tcW w:w="0" w:type="auto"/>
            <w:vAlign w:val="center"/>
            <w:hideMark/>
          </w:tcPr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•   Oranlanan çokluklardan ikisi aynı anda sıfır olamaz.</w:t>
            </w:r>
          </w:p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•   Oranın payı ya da paydası sıfır olabilir.</w:t>
            </w:r>
          </w:p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•   Oranlanan çoklukların birimleri aynı tür olmalıdır.</w:t>
            </w:r>
          </w:p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•   Oranın sonucu birimsizdir.</w:t>
            </w:r>
          </w:p>
        </w:tc>
      </w:tr>
    </w:tbl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B. ORANTI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En az iki oranın eşitliğine </w:t>
      </w: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orantı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denir. Yani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52400" cy="400050"/>
            <wp:effectExtent l="19050" t="0" r="0" b="0"/>
            <wp:docPr id="2" name="Resim 2" descr="http://www.torpil.com/torpil/oss_oks_kpss_yds/anfi/matematik/oran/oran_kesir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rpil.com/torpil/oss_oks_kpss_yds/anfi/matematik/oran/oran_kesir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oranı ile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52400" cy="400050"/>
            <wp:effectExtent l="0" t="0" r="0" b="0"/>
            <wp:docPr id="3" name="Resim 3" descr="http://www.torpil.com/torpil/oss_oks_kpss_yds/anfi/matematik/oran/oran_kesir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rpil.com/torpil/oss_oks_kpss_yds/anfi/matematik/oran/oran_kesir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nin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eşitliği olan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457200" cy="400050"/>
            <wp:effectExtent l="19050" t="0" r="0" b="0"/>
            <wp:docPr id="4" name="Resim 4" descr="http://www.torpil.com/torpil/oss_oks_kpss_yds/anfi/matematik/oran/oran_kesir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rpil.com/torpil/oss_oks_kpss_yds/anfi/matematik/oran/oran_kesir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ye orantı denir. Bu orantı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a : c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= b : d  biçiminde de gösterilebilir.</w:t>
      </w:r>
    </w:p>
    <w:tbl>
      <w:tblPr>
        <w:tblW w:w="6135" w:type="dxa"/>
        <w:jc w:val="center"/>
        <w:tblCellMar>
          <w:left w:w="0" w:type="dxa"/>
          <w:right w:w="0" w:type="dxa"/>
        </w:tblCellMar>
        <w:tblLook w:val="04A0"/>
      </w:tblPr>
      <w:tblGrid>
        <w:gridCol w:w="6135"/>
      </w:tblGrid>
      <w:tr w:rsidR="007209E4" w:rsidRPr="00D8021E">
        <w:trPr>
          <w:jc w:val="center"/>
        </w:trPr>
        <w:tc>
          <w:tcPr>
            <w:tcW w:w="6480" w:type="dxa"/>
            <w:vAlign w:val="center"/>
            <w:hideMark/>
          </w:tcPr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noProof/>
                <w:color w:val="555555"/>
                <w:sz w:val="28"/>
                <w:szCs w:val="28"/>
                <w:lang w:eastAsia="tr-TR"/>
              </w:rPr>
              <w:drawing>
                <wp:inline distT="0" distB="0" distL="0" distR="0">
                  <wp:extent cx="457200" cy="400050"/>
                  <wp:effectExtent l="19050" t="0" r="0" b="0"/>
                  <wp:docPr id="5" name="Resim 5" descr="http://www.torpil.com/torpil/oss_oks_kpss_yds/anfi/matematik/oran/oran_kesir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orpil.com/torpil/oss_oks_kpss_yds/anfi/matematik/oran/oran_kesir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ise</w:t>
            </w:r>
            <w:proofErr w:type="gramEnd"/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, a ile d ye dışlar, b ile c ye içler</w:t>
            </w:r>
          </w:p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proofErr w:type="gramStart"/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denir</w:t>
            </w:r>
            <w:proofErr w:type="gramEnd"/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.</w:t>
            </w:r>
          </w:p>
        </w:tc>
      </w:tr>
    </w:tbl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C. ORANTININ ÖZELİKLERİ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2295525" cy="400050"/>
            <wp:effectExtent l="0" t="0" r="0" b="0"/>
            <wp:docPr id="6" name="Resim 6" descr="http://www.torpil.com/torpil/oss_oks_kpss_yds/anfi/matematik/oran/oran_kesir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orpil.com/torpil/oss_oks_kpss_yds/anfi/matematik/oran/oran_kesir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981200" cy="1333500"/>
            <wp:effectExtent l="19050" t="0" r="0" b="0"/>
            <wp:docPr id="7" name="Resim 7" descr="http://www.torpil.com/torpil/oss_oks_kpss_yds/anfi/matematik/oran/oran_kesir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rpil.com/torpil/oss_oks_kpss_yds/anfi/matematik/oran/oran_kesir0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lastRenderedPageBreak/>
        <w:t>3)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m ile n den en az biri sıfırdan farklı olmak üzere,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   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742950" cy="400050"/>
            <wp:effectExtent l="19050" t="0" r="0" b="0"/>
            <wp:docPr id="8" name="Resim 8" descr="http://www.torpil.com/torpil/oss_oks_kpss_yds/anfi/matematik/oran/oran_kesir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orpil.com/torpil/oss_oks_kpss_yds/anfi/matematik/oran/oran_kesir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ise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, (k ya orantı sabiti denir.)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br/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   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2076450" cy="2914650"/>
            <wp:effectExtent l="19050" t="0" r="0" b="0"/>
            <wp:docPr id="9" name="Resim 9" descr="http://www.torpil.com/torpil/oss_oks_kpss_yds/anfi/matematik/oran/oran_kesir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orpil.com/torpil/oss_oks_kpss_yds/anfi/matematik/oran/oran_kesir0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4)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a : b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: c = x : y : z ise,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   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381125" cy="428625"/>
            <wp:effectExtent l="0" t="0" r="0" b="0"/>
            <wp:docPr id="10" name="Resim 10" descr="http://www.torpil.com/torpil/oss_oks_kpss_yds/anfi/matematik/oran/oran_kesir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orpil.com/torpil/oss_oks_kpss_yds/anfi/matematik/oran/oran_kesir10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Burada,  a =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x .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k</w:t>
      </w:r>
      <w:proofErr w:type="gramEnd"/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             b =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y .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k</w:t>
      </w:r>
      <w:proofErr w:type="gramEnd"/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             c =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z .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k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dır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D. ORANTI ÇEŞİTLERİ</w:t>
      </w:r>
    </w:p>
    <w:p w:rsidR="00D8021E" w:rsidRPr="00D8021E" w:rsidRDefault="00D8021E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1. Doğru Orantılı Çokluklar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Orantılı iki çokluktan biri artarken diğeri de aynı oranda artıyorsa ya da biri azalırken diğeri de aynı oranda azalıyorsa bu iki çokluk </w:t>
      </w: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 xml:space="preserve">doğru orantılıdır 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denir.</w:t>
      </w:r>
    </w:p>
    <w:p w:rsidR="007209E4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lastRenderedPageBreak/>
        <w:t xml:space="preserve">x ile y çoklukları doğru orantılı ve k pozitif bir doğru orantı sabiti olmak üzere, y =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k .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x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ifadesine </w:t>
      </w: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doğru orantının denklemi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denir. Bu denklemin grafiği aşağıdaki gibidir. (x &gt; 0 ve y &gt; 0)</w:t>
      </w:r>
    </w:p>
    <w:p w:rsidR="00D8021E" w:rsidRPr="00D8021E" w:rsidRDefault="00D8021E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2171700" cy="2076450"/>
            <wp:effectExtent l="19050" t="0" r="0" b="0"/>
            <wp:docPr id="11" name="Resim 11" descr="http://www.torpil.com/torpil/oss_oks_kpss_yds/anfi/matematik/oran/oran_sekil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orpil.com/torpil/oss_oks_kpss_yds/anfi/matematik/oran/oran_sekil0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673"/>
      </w:tblGrid>
      <w:tr w:rsidR="007209E4" w:rsidRPr="00D8021E">
        <w:trPr>
          <w:jc w:val="center"/>
        </w:trPr>
        <w:tc>
          <w:tcPr>
            <w:tcW w:w="0" w:type="auto"/>
            <w:vAlign w:val="center"/>
            <w:hideMark/>
          </w:tcPr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•   İşçi sayısı ile üretilen ürün miktarı doğru orantılıdır.</w:t>
            </w:r>
          </w:p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•   Bir aracın hızı ile aldığı yol doğru orantılıdır.</w:t>
            </w:r>
          </w:p>
        </w:tc>
      </w:tr>
    </w:tbl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2. Ters Orantılı Çokluklar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Orantılı iki çokluktan biri artarken diğeri aynı oranda azalıyorsa ya da biri azalırken diğeri aynı oranda artıyorsa bu iki çokluk </w:t>
      </w: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ters orantılıdır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denir.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x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ile y çoklukları ters orantılı ve k pozitif bir ters orantı sabiti olmak üzere,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457200" cy="400050"/>
            <wp:effectExtent l="0" t="0" r="0" b="0"/>
            <wp:docPr id="12" name="Resim 12" descr="http://www.torpil.com/torpil/oss_oks_kpss_yds/anfi/matematik/oran/oran_kesir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torpil.com/torpil/oss_oks_kpss_yds/anfi/matematik/oran/oran_kesir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ifadesine ters orantının denklemi denir. (x &gt; 0 ve y &gt; 0)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Bu denklemin grafiği aşağıdaki gibidir.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lastRenderedPageBreak/>
        <w:drawing>
          <wp:inline distT="0" distB="0" distL="0" distR="0">
            <wp:extent cx="2114550" cy="2057400"/>
            <wp:effectExtent l="0" t="0" r="0" b="0"/>
            <wp:docPr id="13" name="Resim 13" descr="http://www.torpil.com/torpil/oss_oks_kpss_yds/anfi/matematik/oran/oran_sekil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orpil.com/torpil/oss_oks_kpss_yds/anfi/matematik/oran/oran_sekil0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351"/>
      </w:tblGrid>
      <w:tr w:rsidR="007209E4" w:rsidRPr="00D8021E">
        <w:trPr>
          <w:jc w:val="center"/>
        </w:trPr>
        <w:tc>
          <w:tcPr>
            <w:tcW w:w="0" w:type="auto"/>
            <w:vAlign w:val="center"/>
            <w:hideMark/>
          </w:tcPr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•   İşçi sayısı ile işin bitirilme süresi ters orantılıdır.</w:t>
            </w:r>
          </w:p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•   Bir aracın belli bir yolu aldığı zaman ile aracın hızı ters orantılıdır.</w:t>
            </w:r>
          </w:p>
        </w:tc>
      </w:tr>
    </w:tbl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72"/>
      </w:tblGrid>
      <w:tr w:rsidR="007209E4" w:rsidRPr="00D8021E">
        <w:trPr>
          <w:jc w:val="center"/>
        </w:trPr>
        <w:tc>
          <w:tcPr>
            <w:tcW w:w="0" w:type="auto"/>
            <w:vAlign w:val="center"/>
            <w:hideMark/>
          </w:tcPr>
          <w:p w:rsidR="007209E4" w:rsidRPr="00D8021E" w:rsidRDefault="007209E4" w:rsidP="007209E4">
            <w:pPr>
              <w:spacing w:after="0" w:line="36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</w:pPr>
            <w:proofErr w:type="gramStart"/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>a</w:t>
            </w:r>
            <w:proofErr w:type="gramEnd"/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t xml:space="preserve">, b ile doğru c ile ters orantılı ve k pozitif bir orantı sabiti olmak üzere, </w:t>
            </w:r>
            <w:r w:rsidRPr="00D8021E">
              <w:rPr>
                <w:rFonts w:ascii="Tahoma" w:eastAsia="Times New Roman" w:hAnsi="Tahoma" w:cs="Tahoma"/>
                <w:noProof/>
                <w:color w:val="555555"/>
                <w:sz w:val="28"/>
                <w:szCs w:val="28"/>
                <w:lang w:eastAsia="tr-TR"/>
              </w:rPr>
              <w:drawing>
                <wp:inline distT="0" distB="0" distL="0" distR="0">
                  <wp:extent cx="990600" cy="400050"/>
                  <wp:effectExtent l="19050" t="0" r="0" b="0"/>
                  <wp:docPr id="14" name="Resim 14" descr="http://www.torpil.com/torpil/oss_oks_kpss_yds/anfi/matematik/oran/oran_kesir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orpil.com/torpil/oss_oks_kpss_yds/anfi/matematik/oran/oran_kesir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21E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tr-TR"/>
              </w:rPr>
              <w:br/>
              <w:t> </w:t>
            </w:r>
          </w:p>
        </w:tc>
      </w:tr>
    </w:tbl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E. ARİTMETİK ORTALAMA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n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tane sayının aritmetik ortalaması bu n tane sayının toplamının n ye bölümüdür.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Buna göre, 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1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, 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2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, 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3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, ... ,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sayılarının aritmetik ortalaması,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2000250" cy="428625"/>
            <wp:effectExtent l="19050" t="0" r="0" b="0"/>
            <wp:docPr id="15" name="Resim 15" descr="http://www.torpil.com/torpil/oss_oks_kpss_yds/anfi/matematik/oran/oran_kesir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orpil.com/torpil/oss_oks_kpss_yds/anfi/matematik/oran/oran_kesir13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• a ile b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nin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aritmetik ortalaması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771525" cy="400050"/>
            <wp:effectExtent l="0" t="0" r="0" b="0"/>
            <wp:docPr id="16" name="Resim 16" descr="http://www.torpil.com/torpil/oss_oks_kpss_yds/anfi/matematik/oran/oran_kesir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rpil.com/torpil/oss_oks_kpss_yds/anfi/matematik/oran/oran_kesir14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• a, b, c biçimindeki üç sayının aritmetik ortalaması,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066800" cy="400050"/>
            <wp:effectExtent l="0" t="0" r="0" b="0"/>
            <wp:docPr id="17" name="Resim 17" descr="http://www.torpil.com/torpil/oss_oks_kpss_yds/anfi/matematik/oran/oran_kesir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orpil.com/torpil/oss_oks_kpss_yds/anfi/matematik/oran/oran_kesir1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• n tane sayının aritmetik ortalaması x olsun.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Bu n tane sayının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herbiri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; A ile çarpılır, B ilave edilirse oluşan yeni sayıların aritmetik ortalaması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Ax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+ B olur.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lastRenderedPageBreak/>
        <w:t>F. GEOMETRİK ORTALAMA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n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tane sayının geometrik ortalaması bu sayıların çarpımının n. dereceden köküdür.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Buna göre,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1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, 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2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, 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3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, ... ,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sayılarının geometrik ortalaması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714500" cy="276225"/>
            <wp:effectExtent l="0" t="0" r="0" b="0"/>
            <wp:docPr id="18" name="Resim 18" descr="http://www.torpil.com/torpil/oss_oks_kpss_yds/anfi/matematik/oran/oran_kesir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torpil.com/torpil/oss_oks_kpss_yds/anfi/matematik/oran/oran_kesir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• a ile b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nin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geometrik ortalaması </w:t>
      </w: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 xml:space="preserve">(orta orantılısı) </w:t>
      </w:r>
      <w:r w:rsidRPr="00D8021E">
        <w:rPr>
          <w:rFonts w:ascii="Tahoma" w:eastAsia="Times New Roman" w:hAnsi="Tahoma" w:cs="Tahoma"/>
          <w:b/>
          <w:bCs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800100" cy="266700"/>
            <wp:effectExtent l="0" t="0" r="0" b="0"/>
            <wp:docPr id="19" name="Resim 19" descr="http://www.torpil.com/torpil/oss_oks_kpss_yds/anfi/matematik/oran/oran_kesir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orpil.com/torpil/oss_oks_kpss_yds/anfi/matematik/oran/oran_kesir1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• a, b, c biçimindeki üç sayının geometrik ortalaması,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028700" cy="266700"/>
            <wp:effectExtent l="0" t="0" r="0" b="0"/>
            <wp:docPr id="20" name="Resim 20" descr="http://www.torpil.com/torpil/oss_oks_kpss_yds/anfi/matematik/oran/oran_kesir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orpil.com/torpil/oss_oks_kpss_yds/anfi/matematik/oran/oran_kesir1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• a ile b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nin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aritmetik ortalaması geometrik ortalamasına eşit ise a = b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dir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 xml:space="preserve">G. HARMONİK 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(AHENKLİ) </w:t>
      </w: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ORTA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1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, 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2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, 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3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, ... ,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x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bscript"/>
          <w:lang w:eastAsia="tr-TR"/>
        </w:rPr>
        <w:t>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sayılarının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harmonik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ortalaması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2171700" cy="647700"/>
            <wp:effectExtent l="19050" t="0" r="0" b="0"/>
            <wp:docPr id="21" name="Resim 21" descr="http://www.torpil.com/torpil/oss_oks_kpss_yds/anfi/matematik/oran/oran_kesir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torpil.com/torpil/oss_oks_kpss_yds/anfi/matematik/oran/oran_kesir19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• a ile b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nin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harmonik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ortalaması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 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1390650" cy="609600"/>
            <wp:effectExtent l="0" t="0" r="0" b="0"/>
            <wp:docPr id="22" name="Resim 22" descr="http://www.torpil.com/torpil/oss_oks_kpss_yds/anfi/matematik/oran/oran_kesir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torpil.com/torpil/oss_oks_kpss_yds/anfi/matematik/oran/oran_kesir2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• a, b, c gibi üç sayının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harmonik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ortalaması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  </w:t>
      </w: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2305050" cy="609600"/>
            <wp:effectExtent l="0" t="0" r="0" b="0"/>
            <wp:docPr id="23" name="Resim 23" descr="http://www.torpil.com/torpil/oss_oks_kpss_yds/anfi/matematik/oran/oran_kesir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orpil.com/torpil/oss_oks_kpss_yds/anfi/matematik/oran/oran_kesir2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•   </w:t>
      </w:r>
      <w:r w:rsidRPr="00D8021E">
        <w:rPr>
          <w:rFonts w:ascii="Tahoma" w:eastAsia="Times New Roman" w:hAnsi="Tahoma" w:cs="Tahoma"/>
          <w:color w:val="555555"/>
          <w:sz w:val="28"/>
          <w:szCs w:val="28"/>
          <w:u w:val="single"/>
          <w:lang w:eastAsia="tr-TR"/>
        </w:rPr>
        <w:t>İki pozitif sayının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aritmetik ortalaması A, geometrik ortalaması G ve </w:t>
      </w:r>
      <w:proofErr w:type="spell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harmonik</w:t>
      </w:r>
      <w:proofErr w:type="spell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ortalaması H ise,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     I)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  G</w:t>
      </w:r>
      <w:r w:rsidRPr="00D8021E">
        <w:rPr>
          <w:rFonts w:ascii="Tahoma" w:eastAsia="Times New Roman" w:hAnsi="Tahoma" w:cs="Tahoma"/>
          <w:color w:val="555555"/>
          <w:sz w:val="28"/>
          <w:szCs w:val="28"/>
          <w:vertAlign w:val="superscript"/>
          <w:lang w:eastAsia="tr-TR"/>
        </w:rPr>
        <w:t>2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=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A .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H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dır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    II)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  H </w:t>
      </w:r>
      <w:r w:rsidRPr="00D8021E">
        <w:rPr>
          <w:rFonts w:ascii="Symbol" w:eastAsia="Times New Roman" w:hAnsi="Symbol" w:cs="Tahoma"/>
          <w:color w:val="555555"/>
          <w:sz w:val="28"/>
          <w:szCs w:val="28"/>
          <w:lang w:eastAsia="tr-TR"/>
        </w:rPr>
        <w:t>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G </w:t>
      </w:r>
      <w:r w:rsidRPr="00D8021E">
        <w:rPr>
          <w:rFonts w:ascii="Symbol" w:eastAsia="Times New Roman" w:hAnsi="Symbol" w:cs="Tahoma"/>
          <w:color w:val="555555"/>
          <w:sz w:val="28"/>
          <w:szCs w:val="28"/>
          <w:lang w:eastAsia="tr-TR"/>
        </w:rPr>
        <w:t></w:t>
      </w: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A </w:t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dır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.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lastRenderedPageBreak/>
        <w:t> 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tr-TR"/>
        </w:rPr>
        <w:t>H. DÖRDÜNCÜ ORANTILI</w:t>
      </w:r>
    </w:p>
    <w:p w:rsidR="007209E4" w:rsidRPr="00D8021E" w:rsidRDefault="007209E4" w:rsidP="007209E4">
      <w:pPr>
        <w:spacing w:after="0" w:line="360" w:lineRule="auto"/>
        <w:rPr>
          <w:rFonts w:ascii="Tahoma" w:eastAsia="Times New Roman" w:hAnsi="Tahoma" w:cs="Tahoma"/>
          <w:color w:val="555555"/>
          <w:sz w:val="28"/>
          <w:szCs w:val="28"/>
          <w:lang w:eastAsia="tr-TR"/>
        </w:rPr>
      </w:pPr>
      <w:r w:rsidRPr="00D8021E">
        <w:rPr>
          <w:rFonts w:ascii="Tahoma" w:eastAsia="Times New Roman" w:hAnsi="Tahoma" w:cs="Tahoma"/>
          <w:noProof/>
          <w:color w:val="555555"/>
          <w:sz w:val="28"/>
          <w:szCs w:val="28"/>
          <w:lang w:eastAsia="tr-TR"/>
        </w:rPr>
        <w:drawing>
          <wp:inline distT="0" distB="0" distL="0" distR="0">
            <wp:extent cx="466725" cy="400050"/>
            <wp:effectExtent l="19050" t="0" r="0" b="0"/>
            <wp:docPr id="24" name="Resim 24" descr="http://www.torpil.com/torpil/oss_oks_kpss_yds/anfi/matematik/oran/oran_kesir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torpil.com/torpil/oss_oks_kpss_yds/anfi/matematik/oran/oran_kesir2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>orantısını</w:t>
      </w:r>
      <w:proofErr w:type="gramEnd"/>
      <w:r w:rsidRPr="00D8021E">
        <w:rPr>
          <w:rFonts w:ascii="Tahoma" w:eastAsia="Times New Roman" w:hAnsi="Tahoma" w:cs="Tahoma"/>
          <w:color w:val="555555"/>
          <w:sz w:val="28"/>
          <w:szCs w:val="28"/>
          <w:lang w:eastAsia="tr-TR"/>
        </w:rPr>
        <w:t xml:space="preserve"> sağlayan x sayısına a, b, c sayıları ile dördüncü orantılı olan sayı denir.</w:t>
      </w:r>
    </w:p>
    <w:p w:rsidR="00AC0359" w:rsidRPr="00D8021E" w:rsidRDefault="00AC0359">
      <w:pPr>
        <w:rPr>
          <w:sz w:val="28"/>
          <w:szCs w:val="28"/>
        </w:rPr>
      </w:pPr>
    </w:p>
    <w:p w:rsidR="00D8021E" w:rsidRPr="00D8021E" w:rsidRDefault="00D8021E">
      <w:pPr>
        <w:rPr>
          <w:sz w:val="28"/>
          <w:szCs w:val="28"/>
        </w:rPr>
      </w:pPr>
    </w:p>
    <w:p w:rsidR="00D8021E" w:rsidRPr="00D8021E" w:rsidRDefault="00D8021E">
      <w:pPr>
        <w:rPr>
          <w:sz w:val="28"/>
          <w:szCs w:val="28"/>
        </w:rPr>
      </w:pPr>
      <w:r w:rsidRPr="00D8021E">
        <w:rPr>
          <w:sz w:val="28"/>
          <w:szCs w:val="28"/>
        </w:rPr>
        <w:t xml:space="preserve">Matematik </w:t>
      </w:r>
      <w:proofErr w:type="spellStart"/>
      <w:r w:rsidRPr="00D8021E">
        <w:rPr>
          <w:sz w:val="28"/>
          <w:szCs w:val="28"/>
        </w:rPr>
        <w:t>Kafe</w:t>
      </w:r>
      <w:proofErr w:type="spellEnd"/>
    </w:p>
    <w:sectPr w:rsidR="00D8021E" w:rsidRPr="00D8021E" w:rsidSect="00AC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9E4"/>
    <w:rsid w:val="00590ACE"/>
    <w:rsid w:val="007209E4"/>
    <w:rsid w:val="00AC0359"/>
    <w:rsid w:val="00D8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9E4"/>
    <w:pPr>
      <w:spacing w:after="0" w:line="240" w:lineRule="auto"/>
    </w:pPr>
    <w:rPr>
      <w:rFonts w:ascii="Tahoma" w:eastAsia="Times New Roman" w:hAnsi="Tahoma" w:cs="Tahoma"/>
      <w:color w:val="555555"/>
      <w:sz w:val="18"/>
      <w:szCs w:val="18"/>
      <w:lang w:eastAsia="tr-TR"/>
    </w:rPr>
  </w:style>
  <w:style w:type="paragraph" w:customStyle="1" w:styleId="12ptverdanaabcde">
    <w:name w:val="12pt_verdana_abcde"/>
    <w:basedOn w:val="Normal"/>
    <w:rsid w:val="007209E4"/>
    <w:pPr>
      <w:spacing w:after="0" w:line="240" w:lineRule="auto"/>
    </w:pPr>
    <w:rPr>
      <w:rFonts w:ascii="Tahoma" w:eastAsia="Times New Roman" w:hAnsi="Tahoma" w:cs="Tahoma"/>
      <w:color w:val="555555"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0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Yumuşak</dc:creator>
  <cp:lastModifiedBy>RECEPTİON</cp:lastModifiedBy>
  <cp:revision>2</cp:revision>
  <dcterms:created xsi:type="dcterms:W3CDTF">2009-06-27T06:31:00Z</dcterms:created>
  <dcterms:modified xsi:type="dcterms:W3CDTF">2024-01-30T15:47:00Z</dcterms:modified>
</cp:coreProperties>
</file>